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E0D336B">
      <w:pPr>
        <w:jc w:val="center"/>
        <w:rPr>
          <w:rFonts w:hint="default" w:ascii="Times New Roman" w:hAnsi="Times New Roman" w:eastAsia="黑体" w:cs="Times New Roman"/>
          <w:b/>
          <w:sz w:val="32"/>
          <w:szCs w:val="32"/>
        </w:rPr>
      </w:pPr>
      <w:bookmarkStart w:id="0" w:name="_GoBack"/>
      <w:r>
        <w:rPr>
          <w:rFonts w:hint="default" w:ascii="Times New Roman" w:hAnsi="Times New Roman" w:eastAsia="黑体" w:cs="Times New Roman"/>
          <w:b/>
          <w:sz w:val="32"/>
          <w:szCs w:val="32"/>
        </w:rPr>
        <w:t>求是学院云峰学园202</w:t>
      </w:r>
      <w:r>
        <w:rPr>
          <w:rFonts w:hint="default" w:ascii="Times New Roman" w:hAnsi="Times New Roman" w:eastAsia="黑体" w:cs="Times New Roman"/>
          <w:b/>
          <w:sz w:val="32"/>
          <w:szCs w:val="32"/>
          <w:lang w:val="en-US" w:eastAsia="zh-CN"/>
        </w:rPr>
        <w:t>5</w:t>
      </w:r>
      <w:r>
        <w:rPr>
          <w:rFonts w:hint="default" w:ascii="Times New Roman" w:hAnsi="Times New Roman" w:eastAsia="黑体" w:cs="Times New Roman"/>
          <w:b/>
          <w:sz w:val="32"/>
          <w:szCs w:val="32"/>
        </w:rPr>
        <w:t>级新生班级学长组</w:t>
      </w:r>
    </w:p>
    <w:bookmarkEnd w:id="0"/>
    <w:p w14:paraId="190ABD34">
      <w:pPr>
        <w:jc w:val="center"/>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团体报名表</w:t>
      </w:r>
    </w:p>
    <w:tbl>
      <w:tblPr>
        <w:tblStyle w:val="4"/>
        <w:tblW w:w="10738"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1200"/>
        <w:gridCol w:w="1661"/>
        <w:gridCol w:w="654"/>
        <w:gridCol w:w="1091"/>
        <w:gridCol w:w="1849"/>
        <w:gridCol w:w="1489"/>
        <w:gridCol w:w="1963"/>
      </w:tblGrid>
      <w:tr w14:paraId="0668C35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31" w:type="dxa"/>
            <w:noWrap w:val="0"/>
            <w:vAlign w:val="center"/>
          </w:tcPr>
          <w:p w14:paraId="78F2AADA">
            <w:pPr>
              <w:jc w:val="center"/>
              <w:rPr>
                <w:rFonts w:hint="default" w:ascii="Times New Roman" w:hAnsi="Times New Roman" w:cs="Times New Roman"/>
                <w:b/>
                <w:sz w:val="20"/>
                <w:szCs w:val="24"/>
              </w:rPr>
            </w:pPr>
            <w:r>
              <w:rPr>
                <w:rFonts w:hint="default" w:ascii="Times New Roman" w:hAnsi="Times New Roman" w:cs="Times New Roman"/>
                <w:b/>
                <w:sz w:val="20"/>
                <w:szCs w:val="24"/>
              </w:rPr>
              <w:t>成员</w:t>
            </w:r>
          </w:p>
        </w:tc>
        <w:tc>
          <w:tcPr>
            <w:tcW w:w="1200" w:type="dxa"/>
            <w:noWrap w:val="0"/>
            <w:vAlign w:val="center"/>
          </w:tcPr>
          <w:p w14:paraId="593F2260">
            <w:pPr>
              <w:jc w:val="center"/>
              <w:rPr>
                <w:rFonts w:hint="default" w:ascii="Times New Roman" w:hAnsi="Times New Roman" w:eastAsia="宋体" w:cs="Times New Roman"/>
                <w:b/>
                <w:kern w:val="2"/>
                <w:sz w:val="20"/>
                <w:szCs w:val="24"/>
                <w:lang w:val="en-US" w:eastAsia="zh-CN" w:bidi="ar-SA"/>
              </w:rPr>
            </w:pPr>
            <w:r>
              <w:rPr>
                <w:rFonts w:hint="default" w:ascii="Times New Roman" w:hAnsi="Times New Roman" w:cs="Times New Roman"/>
                <w:b/>
                <w:sz w:val="20"/>
                <w:szCs w:val="24"/>
              </w:rPr>
              <w:t>姓名</w:t>
            </w:r>
          </w:p>
        </w:tc>
        <w:tc>
          <w:tcPr>
            <w:tcW w:w="1661" w:type="dxa"/>
            <w:noWrap w:val="0"/>
            <w:vAlign w:val="center"/>
          </w:tcPr>
          <w:p w14:paraId="3BA42C19">
            <w:pPr>
              <w:jc w:val="center"/>
              <w:rPr>
                <w:rFonts w:hint="default" w:ascii="Times New Roman" w:hAnsi="Times New Roman" w:cs="Times New Roman"/>
                <w:b/>
                <w:sz w:val="20"/>
                <w:szCs w:val="24"/>
              </w:rPr>
            </w:pPr>
            <w:r>
              <w:rPr>
                <w:rFonts w:hint="default" w:ascii="Times New Roman" w:hAnsi="Times New Roman" w:cs="Times New Roman"/>
                <w:b/>
                <w:sz w:val="20"/>
                <w:szCs w:val="24"/>
                <w:lang w:val="en-US" w:eastAsia="zh-CN"/>
              </w:rPr>
              <w:t>学号</w:t>
            </w:r>
          </w:p>
        </w:tc>
        <w:tc>
          <w:tcPr>
            <w:tcW w:w="654" w:type="dxa"/>
            <w:noWrap w:val="0"/>
            <w:vAlign w:val="center"/>
          </w:tcPr>
          <w:p w14:paraId="53FF0959">
            <w:pPr>
              <w:jc w:val="center"/>
              <w:rPr>
                <w:rFonts w:hint="default" w:ascii="Times New Roman" w:hAnsi="Times New Roman" w:cs="Times New Roman"/>
                <w:b/>
                <w:sz w:val="20"/>
                <w:szCs w:val="24"/>
              </w:rPr>
            </w:pPr>
            <w:r>
              <w:rPr>
                <w:rFonts w:hint="default" w:ascii="Times New Roman" w:hAnsi="Times New Roman" w:cs="Times New Roman"/>
                <w:b/>
                <w:sz w:val="20"/>
                <w:szCs w:val="24"/>
              </w:rPr>
              <w:t>性别</w:t>
            </w:r>
          </w:p>
        </w:tc>
        <w:tc>
          <w:tcPr>
            <w:tcW w:w="1091" w:type="dxa"/>
            <w:noWrap w:val="0"/>
            <w:vAlign w:val="center"/>
          </w:tcPr>
          <w:p w14:paraId="7FBBB247">
            <w:pPr>
              <w:jc w:val="center"/>
              <w:rPr>
                <w:rFonts w:hint="default" w:ascii="Times New Roman" w:hAnsi="Times New Roman" w:eastAsia="宋体" w:cs="Times New Roman"/>
                <w:b/>
                <w:sz w:val="20"/>
                <w:szCs w:val="24"/>
                <w:lang w:val="en-US" w:eastAsia="zh-CN"/>
              </w:rPr>
            </w:pPr>
            <w:r>
              <w:rPr>
                <w:rFonts w:hint="eastAsia" w:ascii="Times New Roman" w:hAnsi="Times New Roman" w:cs="Times New Roman"/>
                <w:b/>
                <w:sz w:val="20"/>
                <w:szCs w:val="24"/>
                <w:lang w:val="en-US" w:eastAsia="zh-CN"/>
              </w:rPr>
              <w:t>政治面貌</w:t>
            </w:r>
          </w:p>
        </w:tc>
        <w:tc>
          <w:tcPr>
            <w:tcW w:w="1849" w:type="dxa"/>
            <w:shd w:val="clear" w:color="auto" w:fill="auto"/>
            <w:noWrap w:val="0"/>
            <w:vAlign w:val="center"/>
          </w:tcPr>
          <w:p w14:paraId="5D07856D">
            <w:pPr>
              <w:jc w:val="center"/>
              <w:rPr>
                <w:rFonts w:hint="default" w:ascii="Times New Roman" w:hAnsi="Times New Roman" w:cs="Times New Roman"/>
                <w:b/>
                <w:sz w:val="20"/>
                <w:szCs w:val="24"/>
              </w:rPr>
            </w:pPr>
            <w:r>
              <w:rPr>
                <w:rFonts w:hint="default" w:ascii="Times New Roman" w:hAnsi="Times New Roman" w:cs="Times New Roman"/>
                <w:b/>
                <w:sz w:val="20"/>
                <w:szCs w:val="24"/>
              </w:rPr>
              <w:t>大类班级</w:t>
            </w:r>
          </w:p>
          <w:p w14:paraId="73773DDD">
            <w:pPr>
              <w:jc w:val="center"/>
              <w:rPr>
                <w:rFonts w:hint="default" w:ascii="Times New Roman" w:hAnsi="Times New Roman" w:eastAsia="宋体" w:cs="Times New Roman"/>
                <w:b/>
                <w:kern w:val="2"/>
                <w:sz w:val="20"/>
                <w:szCs w:val="24"/>
                <w:lang w:val="en-US" w:eastAsia="zh-CN" w:bidi="ar-SA"/>
              </w:rPr>
            </w:pPr>
            <w:r>
              <w:rPr>
                <w:rFonts w:hint="default" w:ascii="Times New Roman" w:hAnsi="Times New Roman" w:cs="Times New Roman"/>
                <w:b/>
                <w:sz w:val="20"/>
                <w:szCs w:val="24"/>
              </w:rPr>
              <w:t>（简称）</w:t>
            </w:r>
          </w:p>
        </w:tc>
        <w:tc>
          <w:tcPr>
            <w:tcW w:w="1489" w:type="dxa"/>
            <w:shd w:val="clear" w:color="auto" w:fill="auto"/>
            <w:noWrap w:val="0"/>
            <w:vAlign w:val="center"/>
          </w:tcPr>
          <w:p w14:paraId="56B35648">
            <w:pPr>
              <w:jc w:val="center"/>
              <w:rPr>
                <w:rFonts w:hint="default" w:ascii="Times New Roman" w:hAnsi="Times New Roman" w:cs="Times New Roman"/>
                <w:b/>
                <w:sz w:val="20"/>
                <w:szCs w:val="24"/>
              </w:rPr>
            </w:pPr>
            <w:r>
              <w:rPr>
                <w:rFonts w:hint="default" w:ascii="Times New Roman" w:hAnsi="Times New Roman" w:cs="Times New Roman"/>
                <w:b/>
                <w:sz w:val="20"/>
                <w:szCs w:val="24"/>
              </w:rPr>
              <w:t>主修专业</w:t>
            </w:r>
          </w:p>
          <w:p w14:paraId="32CB68FB">
            <w:pPr>
              <w:jc w:val="center"/>
              <w:rPr>
                <w:rFonts w:hint="default" w:ascii="Times New Roman" w:hAnsi="Times New Roman" w:eastAsia="宋体" w:cs="Times New Roman"/>
                <w:b/>
                <w:kern w:val="2"/>
                <w:sz w:val="20"/>
                <w:szCs w:val="24"/>
                <w:lang w:val="en-US" w:eastAsia="zh-CN" w:bidi="ar-SA"/>
              </w:rPr>
            </w:pPr>
            <w:r>
              <w:rPr>
                <w:rFonts w:hint="default" w:ascii="Times New Roman" w:hAnsi="Times New Roman" w:cs="Times New Roman"/>
                <w:b/>
                <w:sz w:val="20"/>
                <w:szCs w:val="24"/>
              </w:rPr>
              <w:t>（全称）</w:t>
            </w:r>
          </w:p>
        </w:tc>
        <w:tc>
          <w:tcPr>
            <w:tcW w:w="1963" w:type="dxa"/>
            <w:shd w:val="clear" w:color="auto" w:fill="auto"/>
            <w:noWrap w:val="0"/>
            <w:vAlign w:val="center"/>
          </w:tcPr>
          <w:p w14:paraId="3263A8E4">
            <w:pPr>
              <w:jc w:val="center"/>
              <w:rPr>
                <w:rFonts w:hint="eastAsia" w:ascii="Times New Roman" w:hAnsi="Times New Roman" w:eastAsia="宋体" w:cs="Times New Roman"/>
                <w:b/>
                <w:kern w:val="2"/>
                <w:sz w:val="20"/>
                <w:szCs w:val="24"/>
                <w:lang w:val="en-US" w:eastAsia="zh-CN" w:bidi="ar-SA"/>
              </w:rPr>
            </w:pPr>
            <w:r>
              <w:rPr>
                <w:rFonts w:hint="default" w:ascii="Times New Roman" w:hAnsi="Times New Roman" w:cs="Times New Roman"/>
                <w:b/>
                <w:sz w:val="20"/>
                <w:szCs w:val="24"/>
              </w:rPr>
              <w:t>联系方式</w:t>
            </w:r>
          </w:p>
        </w:tc>
      </w:tr>
      <w:tr w14:paraId="6E750DD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31" w:type="dxa"/>
            <w:noWrap w:val="0"/>
            <w:vAlign w:val="center"/>
          </w:tcPr>
          <w:p w14:paraId="0725C99F">
            <w:pPr>
              <w:jc w:val="center"/>
              <w:rPr>
                <w:rFonts w:hint="default" w:ascii="Times New Roman" w:hAnsi="Times New Roman" w:cs="Times New Roman"/>
                <w:b/>
                <w:sz w:val="20"/>
                <w:szCs w:val="21"/>
              </w:rPr>
            </w:pPr>
            <w:r>
              <w:rPr>
                <w:rFonts w:hint="default" w:ascii="Times New Roman" w:hAnsi="Times New Roman" w:cs="Times New Roman"/>
                <w:b/>
                <w:sz w:val="20"/>
                <w:szCs w:val="21"/>
              </w:rPr>
              <w:t>组长</w:t>
            </w:r>
          </w:p>
        </w:tc>
        <w:tc>
          <w:tcPr>
            <w:tcW w:w="1200" w:type="dxa"/>
            <w:noWrap w:val="0"/>
            <w:vAlign w:val="top"/>
          </w:tcPr>
          <w:p w14:paraId="612504FD">
            <w:pPr>
              <w:spacing w:line="360" w:lineRule="auto"/>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例：张三</w:t>
            </w:r>
          </w:p>
        </w:tc>
        <w:tc>
          <w:tcPr>
            <w:tcW w:w="1661" w:type="dxa"/>
            <w:noWrap w:val="0"/>
            <w:vAlign w:val="top"/>
          </w:tcPr>
          <w:p w14:paraId="3614E9A9">
            <w:pPr>
              <w:spacing w:line="360" w:lineRule="auto"/>
              <w:jc w:val="center"/>
              <w:rPr>
                <w:rFonts w:hint="default" w:ascii="Times New Roman" w:hAnsi="Times New Roman" w:cs="Times New Roman"/>
                <w:sz w:val="20"/>
                <w:szCs w:val="20"/>
              </w:rPr>
            </w:pPr>
            <w:r>
              <w:rPr>
                <w:rFonts w:hint="default" w:ascii="Times New Roman" w:hAnsi="Times New Roman" w:cs="Times New Roman"/>
                <w:sz w:val="20"/>
                <w:szCs w:val="20"/>
                <w:lang w:val="en-US" w:eastAsia="zh-CN"/>
              </w:rPr>
              <w:t>例：3240100000</w:t>
            </w:r>
          </w:p>
        </w:tc>
        <w:tc>
          <w:tcPr>
            <w:tcW w:w="654" w:type="dxa"/>
            <w:noWrap w:val="0"/>
            <w:vAlign w:val="top"/>
          </w:tcPr>
          <w:p w14:paraId="5791F33B">
            <w:pPr>
              <w:spacing w:line="360" w:lineRule="auto"/>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rPr>
              <w:t>男</w:t>
            </w:r>
          </w:p>
        </w:tc>
        <w:tc>
          <w:tcPr>
            <w:tcW w:w="1091" w:type="dxa"/>
            <w:noWrap w:val="0"/>
            <w:vAlign w:val="top"/>
          </w:tcPr>
          <w:p w14:paraId="590D6FFD">
            <w:pPr>
              <w:spacing w:line="360" w:lineRule="auto"/>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共青团员</w:t>
            </w:r>
          </w:p>
        </w:tc>
        <w:tc>
          <w:tcPr>
            <w:tcW w:w="1849" w:type="dxa"/>
            <w:shd w:val="clear" w:color="auto" w:fill="auto"/>
            <w:noWrap w:val="0"/>
            <w:vAlign w:val="top"/>
          </w:tcPr>
          <w:p w14:paraId="045DB793">
            <w:pPr>
              <w:spacing w:line="360" w:lineRule="auto"/>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工信2</w:t>
            </w:r>
            <w:r>
              <w:rPr>
                <w:rFonts w:hint="default" w:ascii="Times New Roman" w:hAnsi="Times New Roman" w:cs="Times New Roman"/>
                <w:sz w:val="20"/>
                <w:szCs w:val="20"/>
                <w:lang w:val="en-US" w:eastAsia="zh-CN"/>
              </w:rPr>
              <w:t>4</w:t>
            </w:r>
            <w:r>
              <w:rPr>
                <w:rFonts w:hint="default" w:ascii="Times New Roman" w:hAnsi="Times New Roman" w:cs="Times New Roman"/>
                <w:sz w:val="20"/>
                <w:szCs w:val="20"/>
              </w:rPr>
              <w:t>01</w:t>
            </w:r>
          </w:p>
        </w:tc>
        <w:tc>
          <w:tcPr>
            <w:tcW w:w="1489" w:type="dxa"/>
            <w:shd w:val="clear" w:color="auto" w:fill="auto"/>
            <w:noWrap w:val="0"/>
            <w:vAlign w:val="top"/>
          </w:tcPr>
          <w:p w14:paraId="13596327">
            <w:pPr>
              <w:spacing w:line="360" w:lineRule="auto"/>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微电子科学与技术</w:t>
            </w:r>
          </w:p>
        </w:tc>
        <w:tc>
          <w:tcPr>
            <w:tcW w:w="1963" w:type="dxa"/>
            <w:shd w:val="clear" w:color="auto" w:fill="auto"/>
            <w:noWrap w:val="0"/>
            <w:vAlign w:val="top"/>
          </w:tcPr>
          <w:p w14:paraId="29C828DB">
            <w:pPr>
              <w:spacing w:line="360" w:lineRule="auto"/>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12345678998</w:t>
            </w:r>
          </w:p>
        </w:tc>
      </w:tr>
      <w:tr w14:paraId="7A4D263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831" w:type="dxa"/>
            <w:noWrap w:val="0"/>
            <w:vAlign w:val="center"/>
          </w:tcPr>
          <w:p w14:paraId="316D8E7E">
            <w:pPr>
              <w:jc w:val="center"/>
              <w:rPr>
                <w:rFonts w:hint="default" w:ascii="Times New Roman" w:hAnsi="Times New Roman" w:cs="Times New Roman"/>
                <w:sz w:val="20"/>
                <w:szCs w:val="21"/>
              </w:rPr>
            </w:pPr>
            <w:r>
              <w:rPr>
                <w:rFonts w:hint="default" w:ascii="Times New Roman" w:hAnsi="Times New Roman" w:cs="Times New Roman"/>
                <w:sz w:val="20"/>
                <w:szCs w:val="21"/>
              </w:rPr>
              <w:t>组员</w:t>
            </w:r>
          </w:p>
        </w:tc>
        <w:tc>
          <w:tcPr>
            <w:tcW w:w="1200" w:type="dxa"/>
            <w:noWrap w:val="0"/>
            <w:vAlign w:val="top"/>
          </w:tcPr>
          <w:p w14:paraId="2071F829">
            <w:pPr>
              <w:spacing w:line="360" w:lineRule="auto"/>
              <w:jc w:val="center"/>
              <w:rPr>
                <w:rFonts w:hint="default" w:ascii="Times New Roman" w:hAnsi="Times New Roman" w:eastAsia="宋体" w:cs="Times New Roman"/>
                <w:kern w:val="2"/>
                <w:sz w:val="20"/>
                <w:szCs w:val="20"/>
                <w:lang w:val="en-US" w:eastAsia="zh-CN" w:bidi="ar-SA"/>
              </w:rPr>
            </w:pPr>
          </w:p>
        </w:tc>
        <w:tc>
          <w:tcPr>
            <w:tcW w:w="1661" w:type="dxa"/>
            <w:noWrap w:val="0"/>
            <w:vAlign w:val="top"/>
          </w:tcPr>
          <w:p w14:paraId="1A2BF740">
            <w:pPr>
              <w:spacing w:line="360" w:lineRule="auto"/>
              <w:jc w:val="center"/>
              <w:rPr>
                <w:rFonts w:hint="default" w:ascii="Times New Roman" w:hAnsi="Times New Roman" w:cs="Times New Roman"/>
                <w:sz w:val="20"/>
                <w:szCs w:val="20"/>
              </w:rPr>
            </w:pPr>
          </w:p>
        </w:tc>
        <w:tc>
          <w:tcPr>
            <w:tcW w:w="654" w:type="dxa"/>
            <w:noWrap w:val="0"/>
            <w:vAlign w:val="top"/>
          </w:tcPr>
          <w:p w14:paraId="1EBF99C2">
            <w:pPr>
              <w:spacing w:line="360" w:lineRule="auto"/>
              <w:jc w:val="center"/>
              <w:rPr>
                <w:rFonts w:hint="default" w:ascii="Times New Roman" w:hAnsi="Times New Roman" w:cs="Times New Roman"/>
                <w:sz w:val="20"/>
                <w:szCs w:val="20"/>
              </w:rPr>
            </w:pPr>
          </w:p>
        </w:tc>
        <w:tc>
          <w:tcPr>
            <w:tcW w:w="1091" w:type="dxa"/>
            <w:noWrap w:val="0"/>
            <w:vAlign w:val="top"/>
          </w:tcPr>
          <w:p w14:paraId="6B84840D">
            <w:pPr>
              <w:spacing w:line="360" w:lineRule="auto"/>
              <w:jc w:val="center"/>
              <w:rPr>
                <w:rFonts w:hint="default" w:ascii="Times New Roman" w:hAnsi="Times New Roman" w:cs="Times New Roman"/>
                <w:sz w:val="20"/>
                <w:szCs w:val="20"/>
              </w:rPr>
            </w:pPr>
          </w:p>
        </w:tc>
        <w:tc>
          <w:tcPr>
            <w:tcW w:w="1849" w:type="dxa"/>
            <w:noWrap w:val="0"/>
            <w:vAlign w:val="top"/>
          </w:tcPr>
          <w:p w14:paraId="6DC9484C">
            <w:pPr>
              <w:spacing w:line="360" w:lineRule="auto"/>
              <w:jc w:val="center"/>
              <w:rPr>
                <w:rFonts w:hint="default" w:ascii="Times New Roman" w:hAnsi="Times New Roman" w:cs="Times New Roman"/>
                <w:sz w:val="20"/>
                <w:szCs w:val="20"/>
              </w:rPr>
            </w:pPr>
          </w:p>
        </w:tc>
        <w:tc>
          <w:tcPr>
            <w:tcW w:w="1489" w:type="dxa"/>
            <w:noWrap w:val="0"/>
            <w:vAlign w:val="top"/>
          </w:tcPr>
          <w:p w14:paraId="74434560">
            <w:pPr>
              <w:spacing w:line="360" w:lineRule="auto"/>
              <w:jc w:val="center"/>
              <w:rPr>
                <w:rFonts w:hint="default" w:ascii="Times New Roman" w:hAnsi="Times New Roman" w:cs="Times New Roman"/>
                <w:sz w:val="20"/>
                <w:szCs w:val="20"/>
              </w:rPr>
            </w:pPr>
          </w:p>
        </w:tc>
        <w:tc>
          <w:tcPr>
            <w:tcW w:w="1963" w:type="dxa"/>
            <w:noWrap w:val="0"/>
            <w:vAlign w:val="top"/>
          </w:tcPr>
          <w:p w14:paraId="3FFFDA0A">
            <w:pPr>
              <w:spacing w:line="360" w:lineRule="auto"/>
              <w:jc w:val="center"/>
              <w:rPr>
                <w:rFonts w:hint="default" w:ascii="Times New Roman" w:hAnsi="Times New Roman" w:cs="Times New Roman"/>
                <w:sz w:val="20"/>
                <w:szCs w:val="20"/>
              </w:rPr>
            </w:pPr>
          </w:p>
        </w:tc>
      </w:tr>
      <w:tr w14:paraId="76F7707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31" w:type="dxa"/>
            <w:noWrap w:val="0"/>
            <w:vAlign w:val="center"/>
          </w:tcPr>
          <w:p w14:paraId="4CE44E3F">
            <w:pPr>
              <w:jc w:val="center"/>
              <w:rPr>
                <w:rFonts w:hint="default" w:ascii="Times New Roman" w:hAnsi="Times New Roman" w:cs="Times New Roman"/>
                <w:sz w:val="20"/>
                <w:szCs w:val="21"/>
              </w:rPr>
            </w:pPr>
            <w:r>
              <w:rPr>
                <w:rFonts w:hint="default" w:ascii="Times New Roman" w:hAnsi="Times New Roman" w:cs="Times New Roman"/>
                <w:sz w:val="20"/>
                <w:szCs w:val="21"/>
              </w:rPr>
              <w:t>组员</w:t>
            </w:r>
          </w:p>
        </w:tc>
        <w:tc>
          <w:tcPr>
            <w:tcW w:w="1200" w:type="dxa"/>
            <w:noWrap w:val="0"/>
            <w:vAlign w:val="top"/>
          </w:tcPr>
          <w:p w14:paraId="5DA84E41">
            <w:pPr>
              <w:spacing w:line="360" w:lineRule="auto"/>
              <w:jc w:val="center"/>
              <w:rPr>
                <w:rFonts w:hint="default" w:ascii="Times New Roman" w:hAnsi="Times New Roman" w:eastAsia="宋体" w:cs="Times New Roman"/>
                <w:kern w:val="2"/>
                <w:sz w:val="20"/>
                <w:szCs w:val="20"/>
                <w:lang w:val="en-US" w:eastAsia="zh-CN" w:bidi="ar-SA"/>
              </w:rPr>
            </w:pPr>
          </w:p>
        </w:tc>
        <w:tc>
          <w:tcPr>
            <w:tcW w:w="1661" w:type="dxa"/>
            <w:noWrap w:val="0"/>
            <w:vAlign w:val="top"/>
          </w:tcPr>
          <w:p w14:paraId="6A612187">
            <w:pPr>
              <w:spacing w:line="360" w:lineRule="auto"/>
              <w:jc w:val="center"/>
              <w:rPr>
                <w:rFonts w:hint="default" w:ascii="Times New Roman" w:hAnsi="Times New Roman" w:cs="Times New Roman"/>
                <w:sz w:val="20"/>
                <w:szCs w:val="20"/>
              </w:rPr>
            </w:pPr>
          </w:p>
        </w:tc>
        <w:tc>
          <w:tcPr>
            <w:tcW w:w="654" w:type="dxa"/>
            <w:noWrap w:val="0"/>
            <w:vAlign w:val="top"/>
          </w:tcPr>
          <w:p w14:paraId="02095491">
            <w:pPr>
              <w:spacing w:line="360" w:lineRule="auto"/>
              <w:jc w:val="center"/>
              <w:rPr>
                <w:rFonts w:hint="default" w:ascii="Times New Roman" w:hAnsi="Times New Roman" w:cs="Times New Roman"/>
                <w:sz w:val="20"/>
                <w:szCs w:val="20"/>
              </w:rPr>
            </w:pPr>
          </w:p>
        </w:tc>
        <w:tc>
          <w:tcPr>
            <w:tcW w:w="1091" w:type="dxa"/>
            <w:noWrap w:val="0"/>
            <w:vAlign w:val="top"/>
          </w:tcPr>
          <w:p w14:paraId="46E1DBD4">
            <w:pPr>
              <w:spacing w:line="360" w:lineRule="auto"/>
              <w:jc w:val="center"/>
              <w:rPr>
                <w:rFonts w:hint="default" w:ascii="Times New Roman" w:hAnsi="Times New Roman" w:cs="Times New Roman"/>
                <w:sz w:val="20"/>
                <w:szCs w:val="20"/>
              </w:rPr>
            </w:pPr>
          </w:p>
        </w:tc>
        <w:tc>
          <w:tcPr>
            <w:tcW w:w="1849" w:type="dxa"/>
            <w:noWrap w:val="0"/>
            <w:vAlign w:val="top"/>
          </w:tcPr>
          <w:p w14:paraId="7B794F25">
            <w:pPr>
              <w:spacing w:line="360" w:lineRule="auto"/>
              <w:jc w:val="center"/>
              <w:rPr>
                <w:rFonts w:hint="default" w:ascii="Times New Roman" w:hAnsi="Times New Roman" w:cs="Times New Roman"/>
                <w:sz w:val="20"/>
                <w:szCs w:val="20"/>
              </w:rPr>
            </w:pPr>
          </w:p>
        </w:tc>
        <w:tc>
          <w:tcPr>
            <w:tcW w:w="1489" w:type="dxa"/>
            <w:noWrap w:val="0"/>
            <w:vAlign w:val="top"/>
          </w:tcPr>
          <w:p w14:paraId="3AE000DB">
            <w:pPr>
              <w:spacing w:line="360" w:lineRule="auto"/>
              <w:jc w:val="center"/>
              <w:rPr>
                <w:rFonts w:hint="default" w:ascii="Times New Roman" w:hAnsi="Times New Roman" w:cs="Times New Roman"/>
                <w:sz w:val="20"/>
                <w:szCs w:val="20"/>
              </w:rPr>
            </w:pPr>
          </w:p>
        </w:tc>
        <w:tc>
          <w:tcPr>
            <w:tcW w:w="1963" w:type="dxa"/>
            <w:noWrap w:val="0"/>
            <w:vAlign w:val="top"/>
          </w:tcPr>
          <w:p w14:paraId="644764C8">
            <w:pPr>
              <w:spacing w:line="360" w:lineRule="auto"/>
              <w:jc w:val="center"/>
              <w:rPr>
                <w:rFonts w:hint="default" w:ascii="Times New Roman" w:hAnsi="Times New Roman" w:cs="Times New Roman"/>
                <w:sz w:val="20"/>
                <w:szCs w:val="20"/>
              </w:rPr>
            </w:pPr>
          </w:p>
        </w:tc>
      </w:tr>
      <w:tr w14:paraId="01ED78E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31" w:type="dxa"/>
            <w:noWrap w:val="0"/>
            <w:vAlign w:val="center"/>
          </w:tcPr>
          <w:p w14:paraId="7E71CA30">
            <w:pPr>
              <w:jc w:val="center"/>
              <w:rPr>
                <w:rFonts w:hint="default" w:ascii="Times New Roman" w:hAnsi="Times New Roman" w:cs="Times New Roman"/>
                <w:sz w:val="20"/>
                <w:szCs w:val="21"/>
              </w:rPr>
            </w:pPr>
            <w:r>
              <w:rPr>
                <w:rFonts w:hint="default" w:ascii="Times New Roman" w:hAnsi="Times New Roman" w:cs="Times New Roman"/>
                <w:sz w:val="20"/>
                <w:szCs w:val="21"/>
              </w:rPr>
              <w:t>组员</w:t>
            </w:r>
          </w:p>
        </w:tc>
        <w:tc>
          <w:tcPr>
            <w:tcW w:w="1200" w:type="dxa"/>
            <w:noWrap w:val="0"/>
            <w:vAlign w:val="top"/>
          </w:tcPr>
          <w:p w14:paraId="4034D4D1">
            <w:pPr>
              <w:spacing w:line="360" w:lineRule="auto"/>
              <w:jc w:val="center"/>
              <w:rPr>
                <w:rFonts w:hint="default" w:ascii="Times New Roman" w:hAnsi="Times New Roman" w:eastAsia="宋体" w:cs="Times New Roman"/>
                <w:kern w:val="2"/>
                <w:sz w:val="20"/>
                <w:szCs w:val="20"/>
                <w:lang w:val="en-US" w:eastAsia="zh-CN" w:bidi="ar-SA"/>
              </w:rPr>
            </w:pPr>
          </w:p>
        </w:tc>
        <w:tc>
          <w:tcPr>
            <w:tcW w:w="1661" w:type="dxa"/>
            <w:noWrap w:val="0"/>
            <w:vAlign w:val="top"/>
          </w:tcPr>
          <w:p w14:paraId="3EFF1344">
            <w:pPr>
              <w:spacing w:line="360" w:lineRule="auto"/>
              <w:jc w:val="center"/>
              <w:rPr>
                <w:rFonts w:hint="default" w:ascii="Times New Roman" w:hAnsi="Times New Roman" w:cs="Times New Roman"/>
                <w:sz w:val="20"/>
                <w:szCs w:val="20"/>
              </w:rPr>
            </w:pPr>
          </w:p>
        </w:tc>
        <w:tc>
          <w:tcPr>
            <w:tcW w:w="654" w:type="dxa"/>
            <w:noWrap w:val="0"/>
            <w:vAlign w:val="top"/>
          </w:tcPr>
          <w:p w14:paraId="2E350A73">
            <w:pPr>
              <w:spacing w:line="360" w:lineRule="auto"/>
              <w:jc w:val="center"/>
              <w:rPr>
                <w:rFonts w:hint="default" w:ascii="Times New Roman" w:hAnsi="Times New Roman" w:cs="Times New Roman"/>
                <w:sz w:val="20"/>
                <w:szCs w:val="20"/>
              </w:rPr>
            </w:pPr>
          </w:p>
        </w:tc>
        <w:tc>
          <w:tcPr>
            <w:tcW w:w="1091" w:type="dxa"/>
            <w:noWrap w:val="0"/>
            <w:vAlign w:val="top"/>
          </w:tcPr>
          <w:p w14:paraId="44C9F9D4">
            <w:pPr>
              <w:spacing w:line="360" w:lineRule="auto"/>
              <w:jc w:val="center"/>
              <w:rPr>
                <w:rFonts w:hint="default" w:ascii="Times New Roman" w:hAnsi="Times New Roman" w:cs="Times New Roman"/>
                <w:sz w:val="20"/>
                <w:szCs w:val="20"/>
              </w:rPr>
            </w:pPr>
          </w:p>
        </w:tc>
        <w:tc>
          <w:tcPr>
            <w:tcW w:w="1849" w:type="dxa"/>
            <w:noWrap w:val="0"/>
            <w:vAlign w:val="top"/>
          </w:tcPr>
          <w:p w14:paraId="33C0B2D5">
            <w:pPr>
              <w:spacing w:line="360" w:lineRule="auto"/>
              <w:jc w:val="center"/>
              <w:rPr>
                <w:rFonts w:hint="default" w:ascii="Times New Roman" w:hAnsi="Times New Roman" w:cs="Times New Roman"/>
                <w:sz w:val="20"/>
                <w:szCs w:val="20"/>
              </w:rPr>
            </w:pPr>
          </w:p>
        </w:tc>
        <w:tc>
          <w:tcPr>
            <w:tcW w:w="1489" w:type="dxa"/>
            <w:noWrap w:val="0"/>
            <w:vAlign w:val="top"/>
          </w:tcPr>
          <w:p w14:paraId="46926A5E">
            <w:pPr>
              <w:spacing w:line="360" w:lineRule="auto"/>
              <w:jc w:val="center"/>
              <w:rPr>
                <w:rFonts w:hint="default" w:ascii="Times New Roman" w:hAnsi="Times New Roman" w:cs="Times New Roman"/>
                <w:sz w:val="20"/>
                <w:szCs w:val="20"/>
              </w:rPr>
            </w:pPr>
          </w:p>
        </w:tc>
        <w:tc>
          <w:tcPr>
            <w:tcW w:w="1963" w:type="dxa"/>
            <w:noWrap w:val="0"/>
            <w:vAlign w:val="top"/>
          </w:tcPr>
          <w:p w14:paraId="19868BEE">
            <w:pPr>
              <w:spacing w:line="360" w:lineRule="auto"/>
              <w:jc w:val="center"/>
              <w:rPr>
                <w:rFonts w:hint="default" w:ascii="Times New Roman" w:hAnsi="Times New Roman" w:cs="Times New Roman"/>
                <w:sz w:val="20"/>
                <w:szCs w:val="20"/>
              </w:rPr>
            </w:pPr>
          </w:p>
        </w:tc>
      </w:tr>
      <w:tr w14:paraId="2A917E8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31" w:type="dxa"/>
            <w:noWrap w:val="0"/>
            <w:vAlign w:val="center"/>
          </w:tcPr>
          <w:p w14:paraId="5E8A4FA7">
            <w:pPr>
              <w:jc w:val="center"/>
              <w:rPr>
                <w:rFonts w:hint="default" w:ascii="Times New Roman" w:hAnsi="Times New Roman" w:cs="Times New Roman"/>
                <w:sz w:val="20"/>
                <w:szCs w:val="21"/>
              </w:rPr>
            </w:pPr>
            <w:r>
              <w:rPr>
                <w:rFonts w:hint="default" w:ascii="Times New Roman" w:hAnsi="Times New Roman" w:cs="Times New Roman"/>
                <w:sz w:val="20"/>
                <w:szCs w:val="21"/>
              </w:rPr>
              <w:t>组员</w:t>
            </w:r>
          </w:p>
        </w:tc>
        <w:tc>
          <w:tcPr>
            <w:tcW w:w="1200" w:type="dxa"/>
            <w:noWrap w:val="0"/>
            <w:vAlign w:val="top"/>
          </w:tcPr>
          <w:p w14:paraId="6B180D46">
            <w:pPr>
              <w:spacing w:line="360" w:lineRule="auto"/>
              <w:jc w:val="center"/>
              <w:rPr>
                <w:rFonts w:hint="default" w:ascii="Times New Roman" w:hAnsi="Times New Roman" w:eastAsia="宋体" w:cs="Times New Roman"/>
                <w:kern w:val="2"/>
                <w:sz w:val="20"/>
                <w:szCs w:val="20"/>
                <w:lang w:val="en-US" w:eastAsia="zh-CN" w:bidi="ar-SA"/>
              </w:rPr>
            </w:pPr>
          </w:p>
        </w:tc>
        <w:tc>
          <w:tcPr>
            <w:tcW w:w="1661" w:type="dxa"/>
            <w:noWrap w:val="0"/>
            <w:vAlign w:val="top"/>
          </w:tcPr>
          <w:p w14:paraId="09D4D880">
            <w:pPr>
              <w:spacing w:line="360" w:lineRule="auto"/>
              <w:jc w:val="center"/>
              <w:rPr>
                <w:rFonts w:hint="default" w:ascii="Times New Roman" w:hAnsi="Times New Roman" w:cs="Times New Roman"/>
                <w:sz w:val="20"/>
                <w:szCs w:val="20"/>
              </w:rPr>
            </w:pPr>
          </w:p>
        </w:tc>
        <w:tc>
          <w:tcPr>
            <w:tcW w:w="654" w:type="dxa"/>
            <w:noWrap w:val="0"/>
            <w:vAlign w:val="top"/>
          </w:tcPr>
          <w:p w14:paraId="6543B277">
            <w:pPr>
              <w:spacing w:line="360" w:lineRule="auto"/>
              <w:jc w:val="center"/>
              <w:rPr>
                <w:rFonts w:hint="default" w:ascii="Times New Roman" w:hAnsi="Times New Roman" w:cs="Times New Roman"/>
                <w:sz w:val="20"/>
                <w:szCs w:val="20"/>
              </w:rPr>
            </w:pPr>
          </w:p>
        </w:tc>
        <w:tc>
          <w:tcPr>
            <w:tcW w:w="1091" w:type="dxa"/>
            <w:noWrap w:val="0"/>
            <w:vAlign w:val="top"/>
          </w:tcPr>
          <w:p w14:paraId="1F234B1D">
            <w:pPr>
              <w:spacing w:line="360" w:lineRule="auto"/>
              <w:jc w:val="center"/>
              <w:rPr>
                <w:rFonts w:hint="default" w:ascii="Times New Roman" w:hAnsi="Times New Roman" w:cs="Times New Roman"/>
                <w:sz w:val="20"/>
                <w:szCs w:val="20"/>
              </w:rPr>
            </w:pPr>
          </w:p>
        </w:tc>
        <w:tc>
          <w:tcPr>
            <w:tcW w:w="1849" w:type="dxa"/>
            <w:noWrap w:val="0"/>
            <w:vAlign w:val="top"/>
          </w:tcPr>
          <w:p w14:paraId="68769C66">
            <w:pPr>
              <w:spacing w:line="360" w:lineRule="auto"/>
              <w:jc w:val="center"/>
              <w:rPr>
                <w:rFonts w:hint="default" w:ascii="Times New Roman" w:hAnsi="Times New Roman" w:cs="Times New Roman"/>
                <w:sz w:val="20"/>
                <w:szCs w:val="20"/>
              </w:rPr>
            </w:pPr>
          </w:p>
        </w:tc>
        <w:tc>
          <w:tcPr>
            <w:tcW w:w="1489" w:type="dxa"/>
            <w:noWrap w:val="0"/>
            <w:vAlign w:val="top"/>
          </w:tcPr>
          <w:p w14:paraId="71E5A71D">
            <w:pPr>
              <w:spacing w:line="360" w:lineRule="auto"/>
              <w:jc w:val="center"/>
              <w:rPr>
                <w:rFonts w:hint="default" w:ascii="Times New Roman" w:hAnsi="Times New Roman" w:cs="Times New Roman"/>
                <w:sz w:val="20"/>
                <w:szCs w:val="20"/>
              </w:rPr>
            </w:pPr>
          </w:p>
        </w:tc>
        <w:tc>
          <w:tcPr>
            <w:tcW w:w="1963" w:type="dxa"/>
            <w:noWrap w:val="0"/>
            <w:vAlign w:val="top"/>
          </w:tcPr>
          <w:p w14:paraId="0F53BECB">
            <w:pPr>
              <w:spacing w:line="360" w:lineRule="auto"/>
              <w:jc w:val="center"/>
              <w:rPr>
                <w:rFonts w:hint="default" w:ascii="Times New Roman" w:hAnsi="Times New Roman" w:cs="Times New Roman"/>
                <w:sz w:val="20"/>
                <w:szCs w:val="20"/>
              </w:rPr>
            </w:pPr>
          </w:p>
        </w:tc>
      </w:tr>
      <w:tr w14:paraId="6D9B37C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09" w:hRule="atLeast"/>
          <w:jc w:val="center"/>
        </w:trPr>
        <w:tc>
          <w:tcPr>
            <w:tcW w:w="831" w:type="dxa"/>
            <w:noWrap w:val="0"/>
            <w:vAlign w:val="center"/>
          </w:tcPr>
          <w:p w14:paraId="318476FA">
            <w:pPr>
              <w:jc w:val="center"/>
              <w:rPr>
                <w:rFonts w:hint="default" w:ascii="Times New Roman" w:hAnsi="Times New Roman" w:cs="Times New Roman"/>
                <w:b/>
                <w:sz w:val="24"/>
                <w:szCs w:val="24"/>
              </w:rPr>
            </w:pPr>
            <w:r>
              <w:rPr>
                <w:rFonts w:hint="default" w:ascii="Times New Roman" w:hAnsi="Times New Roman" w:cs="Times New Roman"/>
                <w:b/>
                <w:sz w:val="24"/>
                <w:szCs w:val="24"/>
              </w:rPr>
              <w:t>团队简介</w:t>
            </w:r>
          </w:p>
        </w:tc>
        <w:tc>
          <w:tcPr>
            <w:tcW w:w="9907" w:type="dxa"/>
            <w:gridSpan w:val="7"/>
            <w:noWrap w:val="0"/>
            <w:vAlign w:val="top"/>
          </w:tcPr>
          <w:p w14:paraId="1B8956AE">
            <w:pPr>
              <w:spacing w:line="360" w:lineRule="auto"/>
              <w:jc w:val="left"/>
              <w:rPr>
                <w:rFonts w:hint="default" w:ascii="Times New Roman" w:hAnsi="Times New Roman" w:cs="Times New Roman"/>
                <w:szCs w:val="21"/>
              </w:rPr>
            </w:pPr>
            <w:r>
              <w:rPr>
                <w:rFonts w:hint="default" w:ascii="Times New Roman" w:hAnsi="Times New Roman" w:cs="Times New Roman"/>
                <w:szCs w:val="21"/>
              </w:rPr>
              <w:t>（包括成员分工，工作设想，改进目标等内容，不少于500字，可写至新页）</w:t>
            </w:r>
          </w:p>
        </w:tc>
      </w:tr>
    </w:tbl>
    <w:p w14:paraId="7DB7B68C">
      <w:pPr>
        <w:rPr>
          <w:rFonts w:hint="default" w:ascii="Times New Roman" w:hAnsi="Times New Roman" w:cs="Times New Roman"/>
          <w:b/>
        </w:rPr>
      </w:pPr>
    </w:p>
    <w:p w14:paraId="2EFAC937">
      <w:pPr>
        <w:rPr>
          <w:rFonts w:hint="default" w:ascii="Times New Roman" w:hAnsi="Times New Roman" w:cs="Times New Roman"/>
          <w:b/>
        </w:rPr>
      </w:pPr>
      <w:r>
        <w:rPr>
          <w:rFonts w:hint="default" w:ascii="Times New Roman" w:hAnsi="Times New Roman" w:cs="Times New Roman"/>
          <w:b/>
        </w:rPr>
        <w:t>注意事项：</w:t>
      </w:r>
    </w:p>
    <w:p w14:paraId="2F4D471F">
      <w:pPr>
        <w:rPr>
          <w:rFonts w:hint="default" w:ascii="Times New Roman" w:hAnsi="Times New Roman" w:cs="Times New Roman"/>
        </w:rPr>
      </w:pPr>
      <w:r>
        <w:rPr>
          <w:rFonts w:hint="default" w:ascii="Times New Roman" w:hAnsi="Times New Roman" w:cs="Times New Roman"/>
        </w:rPr>
        <w:t>1、在参与学长组工作期间</w:t>
      </w:r>
      <w:r>
        <w:rPr>
          <w:rFonts w:hint="default" w:ascii="Times New Roman" w:hAnsi="Times New Roman" w:cs="Times New Roman"/>
          <w:b/>
          <w:color w:val="FF0000"/>
        </w:rPr>
        <w:t>不得参与推销电话卡等活动</w:t>
      </w:r>
      <w:r>
        <w:rPr>
          <w:rFonts w:hint="default" w:ascii="Times New Roman" w:hAnsi="Times New Roman" w:cs="Times New Roman"/>
        </w:rPr>
        <w:t>；</w:t>
      </w:r>
    </w:p>
    <w:p w14:paraId="6DFE19FC">
      <w:pPr>
        <w:rPr>
          <w:rFonts w:hint="default" w:ascii="Times New Roman" w:hAnsi="Times New Roman" w:cs="Times New Roman"/>
        </w:rPr>
      </w:pPr>
      <w:r>
        <w:rPr>
          <w:rFonts w:hint="default" w:ascii="Times New Roman" w:hAnsi="Times New Roman" w:cs="Times New Roman"/>
        </w:rPr>
        <w:t>2、2</w:t>
      </w:r>
      <w:r>
        <w:rPr>
          <w:rFonts w:hint="eastAsia" w:ascii="Times New Roman" w:hAnsi="Times New Roman" w:cs="Times New Roman"/>
          <w:lang w:val="en-US" w:eastAsia="zh-CN"/>
        </w:rPr>
        <w:t>4</w:t>
      </w:r>
      <w:r>
        <w:rPr>
          <w:rFonts w:hint="default" w:ascii="Times New Roman" w:hAnsi="Times New Roman" w:cs="Times New Roman"/>
        </w:rPr>
        <w:t>级学生需在同一大类内自行组队，且同一小组内所辖专业不少于对应大类内的两个，男女比例适当并确定</w:t>
      </w:r>
      <w:r>
        <w:rPr>
          <w:rFonts w:hint="default" w:ascii="Times New Roman" w:hAnsi="Times New Roman" w:cs="Times New Roman"/>
          <w:lang w:val="en-US" w:eastAsia="zh-CN"/>
        </w:rPr>
        <w:t>1</w:t>
      </w:r>
      <w:r>
        <w:rPr>
          <w:rFonts w:hint="default" w:ascii="Times New Roman" w:hAnsi="Times New Roman" w:cs="Times New Roman"/>
        </w:rPr>
        <w:t>名组长，</w:t>
      </w:r>
      <w:r>
        <w:rPr>
          <w:rFonts w:hint="default" w:ascii="Times New Roman" w:hAnsi="Times New Roman" w:cs="Times New Roman"/>
          <w:lang w:val="en-US" w:eastAsia="zh-CN"/>
        </w:rPr>
        <w:t>5</w:t>
      </w:r>
      <w:r>
        <w:rPr>
          <w:rFonts w:hint="default" w:ascii="Times New Roman" w:hAnsi="Times New Roman" w:cs="Times New Roman"/>
        </w:rPr>
        <w:t>人成</w:t>
      </w:r>
      <w:r>
        <w:rPr>
          <w:rFonts w:hint="default" w:ascii="Times New Roman" w:hAnsi="Times New Roman" w:cs="Times New Roman"/>
          <w:lang w:val="en-US" w:eastAsia="zh-CN"/>
        </w:rPr>
        <w:t>队</w:t>
      </w:r>
      <w:r>
        <w:rPr>
          <w:rFonts w:hint="default" w:ascii="Times New Roman" w:hAnsi="Times New Roman" w:cs="Times New Roman"/>
          <w:b/>
          <w:bCs/>
          <w:color w:val="FF0000"/>
          <w:lang w:eastAsia="zh-CN"/>
        </w:rPr>
        <w:t>（</w:t>
      </w:r>
      <w:r>
        <w:rPr>
          <w:rFonts w:hint="default" w:ascii="Times New Roman" w:hAnsi="Times New Roman" w:cs="Times New Roman"/>
          <w:b/>
          <w:bCs/>
          <w:color w:val="FF0000"/>
          <w:lang w:val="en-US" w:eastAsia="zh-CN"/>
        </w:rPr>
        <w:t>后续学园将再统一调配1-2名高年级学长加入各组，组成6-7人/组</w:t>
      </w:r>
      <w:r>
        <w:rPr>
          <w:rFonts w:hint="default" w:ascii="Times New Roman" w:hAnsi="Times New Roman" w:cs="Times New Roman"/>
          <w:b/>
          <w:bCs/>
          <w:color w:val="FF0000"/>
          <w:lang w:eastAsia="zh-CN"/>
        </w:rPr>
        <w:t>）</w:t>
      </w:r>
      <w:r>
        <w:rPr>
          <w:rFonts w:hint="default" w:ascii="Times New Roman" w:hAnsi="Times New Roman" w:cs="Times New Roman"/>
          <w:lang w:eastAsia="zh-CN"/>
        </w:rPr>
        <w:t>，</w:t>
      </w:r>
      <w:r>
        <w:rPr>
          <w:rFonts w:hint="default" w:ascii="Times New Roman" w:hAnsi="Times New Roman" w:cs="Times New Roman"/>
        </w:rPr>
        <w:t>不得跨大类组建学长组团队；</w:t>
      </w:r>
    </w:p>
    <w:p w14:paraId="20AA3588">
      <w:pPr>
        <w:widowControl/>
        <w:jc w:val="left"/>
        <w:rPr>
          <w:rFonts w:hint="default" w:ascii="Times New Roman" w:hAnsi="Times New Roman" w:cs="Times New Roman"/>
        </w:rPr>
      </w:pPr>
      <w:r>
        <w:rPr>
          <w:rFonts w:hint="default" w:ascii="Times New Roman" w:hAnsi="Times New Roman" w:cs="Times New Roman"/>
        </w:rPr>
        <w:t>3、请组长于</w:t>
      </w:r>
      <w:r>
        <w:rPr>
          <w:rFonts w:hint="default" w:ascii="Times New Roman" w:hAnsi="Times New Roman" w:cs="Times New Roman"/>
          <w:b/>
          <w:bCs/>
          <w:color w:val="FF0000"/>
        </w:rPr>
        <w:t>5月</w:t>
      </w:r>
      <w:r>
        <w:rPr>
          <w:rFonts w:hint="default" w:ascii="Times New Roman" w:hAnsi="Times New Roman" w:cs="Times New Roman"/>
          <w:b/>
          <w:bCs/>
          <w:color w:val="FF0000"/>
          <w:lang w:val="en-US" w:eastAsia="zh-CN"/>
        </w:rPr>
        <w:t>1</w:t>
      </w:r>
      <w:r>
        <w:rPr>
          <w:rFonts w:hint="eastAsia" w:ascii="Times New Roman" w:hAnsi="Times New Roman" w:cs="Times New Roman"/>
          <w:b/>
          <w:bCs/>
          <w:color w:val="FF0000"/>
          <w:lang w:val="en-US" w:eastAsia="zh-CN"/>
        </w:rPr>
        <w:t>9</w:t>
      </w:r>
      <w:r>
        <w:rPr>
          <w:rFonts w:hint="default" w:ascii="Times New Roman" w:hAnsi="Times New Roman" w:cs="Times New Roman"/>
          <w:b/>
          <w:color w:val="FF0000"/>
        </w:rPr>
        <w:t>日24:00</w:t>
      </w:r>
      <w:r>
        <w:rPr>
          <w:rFonts w:hint="default" w:ascii="Times New Roman" w:hAnsi="Times New Roman" w:cs="Times New Roman"/>
        </w:rPr>
        <w:t>前收集所有成员的电子版报名表，以</w:t>
      </w:r>
      <w:r>
        <w:rPr>
          <w:rFonts w:hint="default" w:ascii="Times New Roman" w:hAnsi="Times New Roman" w:cs="Times New Roman"/>
          <w:b/>
          <w:color w:val="FF0000"/>
        </w:rPr>
        <w:t>压缩包式格式（.zip）</w:t>
      </w:r>
      <w:r>
        <w:rPr>
          <w:rFonts w:hint="default" w:ascii="Times New Roman" w:hAnsi="Times New Roman" w:cs="Times New Roman"/>
        </w:rPr>
        <w:t>发送文件</w:t>
      </w:r>
      <w:r>
        <w:rPr>
          <w:rFonts w:hint="default" w:ascii="Times New Roman" w:hAnsi="Times New Roman" w:cs="Times New Roman"/>
          <w:lang w:eastAsia="zh-Hans"/>
        </w:rPr>
        <w:t>到</w:t>
      </w:r>
      <w:r>
        <w:rPr>
          <w:rFonts w:hint="default" w:ascii="Times New Roman" w:hAnsi="Times New Roman" w:cs="Times New Roman"/>
          <w:highlight w:val="none"/>
          <w:u w:val="single"/>
          <w:lang w:eastAsia="zh-Hans"/>
        </w:rPr>
        <w:t>3230103037@zju.edu.cn</w:t>
      </w:r>
      <w:r>
        <w:rPr>
          <w:rFonts w:hint="default" w:ascii="Times New Roman" w:hAnsi="Times New Roman" w:cs="Times New Roman"/>
        </w:rPr>
        <w:t>。</w:t>
      </w:r>
    </w:p>
    <w:p w14:paraId="47E215ED">
      <w:pPr>
        <w:rPr>
          <w:rFonts w:hint="default" w:ascii="Times New Roman" w:hAnsi="Times New Roman" w:cs="Times New Roman"/>
          <w:b/>
        </w:rPr>
      </w:pPr>
      <w:r>
        <w:rPr>
          <w:rFonts w:hint="default" w:ascii="Times New Roman" w:hAnsi="Times New Roman" w:cs="Times New Roman"/>
        </w:rPr>
        <w:t>4、</w:t>
      </w:r>
      <w:r>
        <w:rPr>
          <w:rFonts w:hint="default" w:ascii="Times New Roman" w:hAnsi="Times New Roman" w:cs="Times New Roman"/>
          <w:lang w:val="en-US" w:eastAsia="zh-Hans"/>
        </w:rPr>
        <w:t>组长汇总好所有附件一和附件二材料并打包压缩文件发送至指定邮箱</w:t>
      </w:r>
      <w:r>
        <w:rPr>
          <w:rFonts w:hint="default" w:ascii="Times New Roman" w:hAnsi="Times New Roman" w:cs="Times New Roman"/>
          <w:lang w:eastAsia="zh-Hans"/>
        </w:rPr>
        <w:t>，</w:t>
      </w:r>
      <w:r>
        <w:rPr>
          <w:rFonts w:hint="default" w:ascii="Times New Roman" w:hAnsi="Times New Roman" w:cs="Times New Roman"/>
          <w:lang w:val="en-US" w:eastAsia="zh-Hans"/>
        </w:rPr>
        <w:t>邮件主题为“学长组报名</w:t>
      </w:r>
      <w:r>
        <w:rPr>
          <w:rFonts w:hint="eastAsia" w:ascii="Times New Roman" w:hAnsi="Times New Roman" w:cs="Times New Roman"/>
          <w:lang w:val="en-US" w:eastAsia="zh-CN"/>
        </w:rPr>
        <w:t>-</w:t>
      </w:r>
      <w:r>
        <w:rPr>
          <w:rFonts w:hint="default" w:ascii="Times New Roman" w:hAnsi="Times New Roman" w:cs="Times New Roman"/>
          <w:lang w:val="en-US" w:eastAsia="zh-Hans"/>
        </w:rPr>
        <w:t>组队报名</w:t>
      </w:r>
      <w:r>
        <w:rPr>
          <w:rFonts w:hint="eastAsia" w:ascii="Times New Roman" w:hAnsi="Times New Roman" w:cs="Times New Roman"/>
          <w:lang w:val="en-US" w:eastAsia="zh-CN"/>
        </w:rPr>
        <w:t>-</w:t>
      </w:r>
      <w:r>
        <w:rPr>
          <w:rFonts w:hint="default" w:ascii="Times New Roman" w:hAnsi="Times New Roman" w:cs="Times New Roman"/>
          <w:lang w:val="en-US" w:eastAsia="zh-Hans"/>
        </w:rPr>
        <w:t>组长大一时</w:t>
      </w:r>
      <w:r>
        <w:rPr>
          <w:rFonts w:hint="default" w:ascii="Times New Roman" w:hAnsi="Times New Roman" w:cs="Times New Roman"/>
        </w:rPr>
        <w:t>所在行政班级简称</w:t>
      </w:r>
      <w:r>
        <w:rPr>
          <w:rFonts w:hint="eastAsia" w:ascii="Times New Roman" w:hAnsi="Times New Roman" w:cs="Times New Roman"/>
          <w:lang w:val="en-US" w:eastAsia="zh-CN"/>
        </w:rPr>
        <w:t>-</w:t>
      </w:r>
      <w:r>
        <w:rPr>
          <w:rFonts w:hint="default" w:ascii="Times New Roman" w:hAnsi="Times New Roman" w:cs="Times New Roman"/>
        </w:rPr>
        <w:t>组长姓名</w:t>
      </w:r>
      <w:r>
        <w:rPr>
          <w:rFonts w:hint="default" w:ascii="Times New Roman" w:hAnsi="Times New Roman" w:cs="Times New Roman"/>
          <w:lang w:val="en-US" w:eastAsia="zh-Hans"/>
        </w:rPr>
        <w:t>”</w:t>
      </w:r>
      <w:r>
        <w:rPr>
          <w:rFonts w:hint="default" w:ascii="Times New Roman" w:hAnsi="Times New Roman" w:cs="Times New Roman"/>
          <w:lang w:eastAsia="zh-Hans"/>
        </w:rPr>
        <w:t>，</w:t>
      </w:r>
      <w:r>
        <w:rPr>
          <w:rFonts w:hint="default" w:ascii="Times New Roman" w:hAnsi="Times New Roman" w:cs="Times New Roman"/>
          <w:b/>
          <w:color w:val="FF0000"/>
        </w:rPr>
        <w:t>请务必注意邮件及附件命名，未按照格式命名将在答辩中作扣分处理</w:t>
      </w:r>
      <w:r>
        <w:rPr>
          <w:rFonts w:hint="default" w:ascii="Times New Roman" w:hAnsi="Times New Roman" w:cs="Times New Roman"/>
        </w:rPr>
        <w:t>；</w:t>
      </w:r>
    </w:p>
    <w:p w14:paraId="6BD60CB9">
      <w:pPr>
        <w:widowControl/>
        <w:jc w:val="left"/>
        <w:rPr>
          <w:rFonts w:hint="default" w:ascii="Times New Roman" w:hAnsi="Times New Roman" w:cs="Times New Roman"/>
          <w:b/>
          <w:color w:val="FF0000"/>
        </w:rPr>
      </w:pPr>
      <w:r>
        <w:rPr>
          <w:rFonts w:hint="default" w:ascii="Times New Roman" w:hAnsi="Times New Roman" w:cs="Times New Roman"/>
        </w:rPr>
        <w:t>5、若团队中部分学长组成员无法按时参与工作，</w:t>
      </w:r>
      <w:r>
        <w:rPr>
          <w:rFonts w:hint="default" w:ascii="Times New Roman" w:hAnsi="Times New Roman" w:cs="Times New Roman"/>
          <w:b/>
          <w:color w:val="FF0000"/>
        </w:rPr>
        <w:t>本班学长组工作将由团队其他成员分担完成。原则上不允许另找同学代替。</w:t>
      </w:r>
    </w:p>
    <w:sectPr>
      <w:pgSz w:w="11906" w:h="16838"/>
      <w:pgMar w:top="1361" w:right="1418" w:bottom="136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xZTRlZDEzOGZmMzFiYmVjOTk4MDZiMzA2NjEwYTMifQ=="/>
  </w:docVars>
  <w:rsids>
    <w:rsidRoot w:val="00172A27"/>
    <w:rsid w:val="0001708F"/>
    <w:rsid w:val="00056CA5"/>
    <w:rsid w:val="00060BF4"/>
    <w:rsid w:val="00067C65"/>
    <w:rsid w:val="00071904"/>
    <w:rsid w:val="000B639A"/>
    <w:rsid w:val="000E1904"/>
    <w:rsid w:val="000F438A"/>
    <w:rsid w:val="0011771A"/>
    <w:rsid w:val="00133391"/>
    <w:rsid w:val="001438DD"/>
    <w:rsid w:val="001736C0"/>
    <w:rsid w:val="001A74B7"/>
    <w:rsid w:val="001C3190"/>
    <w:rsid w:val="001C3ABB"/>
    <w:rsid w:val="001C785A"/>
    <w:rsid w:val="001D187B"/>
    <w:rsid w:val="00220F7A"/>
    <w:rsid w:val="002620F6"/>
    <w:rsid w:val="00266BE3"/>
    <w:rsid w:val="00270D25"/>
    <w:rsid w:val="00282257"/>
    <w:rsid w:val="002918B3"/>
    <w:rsid w:val="0030332D"/>
    <w:rsid w:val="0031367F"/>
    <w:rsid w:val="00320703"/>
    <w:rsid w:val="003540F7"/>
    <w:rsid w:val="003A0DD5"/>
    <w:rsid w:val="003E7880"/>
    <w:rsid w:val="00432428"/>
    <w:rsid w:val="00463502"/>
    <w:rsid w:val="0046674A"/>
    <w:rsid w:val="004A2EAA"/>
    <w:rsid w:val="004B6C6B"/>
    <w:rsid w:val="004D5F9F"/>
    <w:rsid w:val="004E458F"/>
    <w:rsid w:val="00522E53"/>
    <w:rsid w:val="005411BF"/>
    <w:rsid w:val="00556F8D"/>
    <w:rsid w:val="00591E6F"/>
    <w:rsid w:val="00595839"/>
    <w:rsid w:val="00625F3F"/>
    <w:rsid w:val="0062682E"/>
    <w:rsid w:val="00643ED6"/>
    <w:rsid w:val="006746EC"/>
    <w:rsid w:val="00692223"/>
    <w:rsid w:val="0069355F"/>
    <w:rsid w:val="006A5520"/>
    <w:rsid w:val="006E41ED"/>
    <w:rsid w:val="006F56B0"/>
    <w:rsid w:val="00742CC2"/>
    <w:rsid w:val="0077217E"/>
    <w:rsid w:val="007F6A17"/>
    <w:rsid w:val="00857DF9"/>
    <w:rsid w:val="0087706E"/>
    <w:rsid w:val="00906EB3"/>
    <w:rsid w:val="0091671F"/>
    <w:rsid w:val="00927495"/>
    <w:rsid w:val="00942A02"/>
    <w:rsid w:val="00A06476"/>
    <w:rsid w:val="00A31014"/>
    <w:rsid w:val="00A341B7"/>
    <w:rsid w:val="00A74609"/>
    <w:rsid w:val="00AD365C"/>
    <w:rsid w:val="00AE3E74"/>
    <w:rsid w:val="00AE679F"/>
    <w:rsid w:val="00B07CC5"/>
    <w:rsid w:val="00B2528F"/>
    <w:rsid w:val="00B53125"/>
    <w:rsid w:val="00BA4BF3"/>
    <w:rsid w:val="00BD5171"/>
    <w:rsid w:val="00BE609C"/>
    <w:rsid w:val="00BF1C47"/>
    <w:rsid w:val="00C22ED3"/>
    <w:rsid w:val="00C53CF7"/>
    <w:rsid w:val="00CB1BC6"/>
    <w:rsid w:val="00CD3792"/>
    <w:rsid w:val="00D21DC4"/>
    <w:rsid w:val="00D64C48"/>
    <w:rsid w:val="00D76FBA"/>
    <w:rsid w:val="00D97273"/>
    <w:rsid w:val="00E213BD"/>
    <w:rsid w:val="00E2160E"/>
    <w:rsid w:val="00E32131"/>
    <w:rsid w:val="00E45E90"/>
    <w:rsid w:val="00E72A68"/>
    <w:rsid w:val="00E760FA"/>
    <w:rsid w:val="00F05DC3"/>
    <w:rsid w:val="00F201E6"/>
    <w:rsid w:val="00F86C73"/>
    <w:rsid w:val="00FD6EF4"/>
    <w:rsid w:val="01FD287A"/>
    <w:rsid w:val="0D0E5445"/>
    <w:rsid w:val="1FFCE69C"/>
    <w:rsid w:val="1FFFAAB8"/>
    <w:rsid w:val="25E95AD3"/>
    <w:rsid w:val="25EE7927"/>
    <w:rsid w:val="37EDEA6F"/>
    <w:rsid w:val="3AE940EC"/>
    <w:rsid w:val="44EF35A7"/>
    <w:rsid w:val="4A031344"/>
    <w:rsid w:val="4DDF16C9"/>
    <w:rsid w:val="56FF5802"/>
    <w:rsid w:val="57426B64"/>
    <w:rsid w:val="575E2933"/>
    <w:rsid w:val="59B15113"/>
    <w:rsid w:val="5BFF6EF0"/>
    <w:rsid w:val="5FFB64D9"/>
    <w:rsid w:val="5FFFD19B"/>
    <w:rsid w:val="615D492F"/>
    <w:rsid w:val="63AE4D71"/>
    <w:rsid w:val="65FB8EC2"/>
    <w:rsid w:val="6AF38529"/>
    <w:rsid w:val="6EFC9187"/>
    <w:rsid w:val="6FC72A2A"/>
    <w:rsid w:val="73134449"/>
    <w:rsid w:val="75B453F5"/>
    <w:rsid w:val="7AE6EE6C"/>
    <w:rsid w:val="7BDE416C"/>
    <w:rsid w:val="7BE4210D"/>
    <w:rsid w:val="7E1D0B46"/>
    <w:rsid w:val="7E5F9919"/>
    <w:rsid w:val="7EB750D6"/>
    <w:rsid w:val="7EBBBBF3"/>
    <w:rsid w:val="7EDF3310"/>
    <w:rsid w:val="7EF1D969"/>
    <w:rsid w:val="7EF56970"/>
    <w:rsid w:val="7EFFA3FC"/>
    <w:rsid w:val="7FDB6EE4"/>
    <w:rsid w:val="7FDE9EB8"/>
    <w:rsid w:val="7FF7E7A5"/>
    <w:rsid w:val="9EFFACA5"/>
    <w:rsid w:val="9F3BE1DD"/>
    <w:rsid w:val="BBBD5BA5"/>
    <w:rsid w:val="BCFFFE04"/>
    <w:rsid w:val="BDDBCC16"/>
    <w:rsid w:val="BE5BB380"/>
    <w:rsid w:val="BFFF4E4D"/>
    <w:rsid w:val="BFFF92A9"/>
    <w:rsid w:val="CBAEA6AC"/>
    <w:rsid w:val="CEFAAB07"/>
    <w:rsid w:val="DF7D2B87"/>
    <w:rsid w:val="ECF31691"/>
    <w:rsid w:val="F1EF5ADA"/>
    <w:rsid w:val="F37F5A75"/>
    <w:rsid w:val="F3FF3C2E"/>
    <w:rsid w:val="F53B1D27"/>
    <w:rsid w:val="F9DF1797"/>
    <w:rsid w:val="FB1FE60E"/>
    <w:rsid w:val="FBC9FA11"/>
    <w:rsid w:val="FBEB0BAA"/>
    <w:rsid w:val="FD5189C1"/>
    <w:rsid w:val="FDD87025"/>
    <w:rsid w:val="FDF31CDC"/>
    <w:rsid w:val="FE770608"/>
    <w:rsid w:val="FEDB118F"/>
    <w:rsid w:val="FF78887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qFormat/>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字符"/>
    <w:link w:val="2"/>
    <w:qFormat/>
    <w:uiPriority w:val="0"/>
    <w:rPr>
      <w:sz w:val="18"/>
      <w:szCs w:val="18"/>
    </w:rPr>
  </w:style>
  <w:style w:type="character" w:customStyle="1" w:styleId="8">
    <w:name w:val="页眉 字符"/>
    <w:link w:val="3"/>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ZJU</Company>
  <Pages>1</Pages>
  <Words>459</Words>
  <Characters>519</Characters>
  <Lines>4</Lines>
  <Paragraphs>1</Paragraphs>
  <TotalTime>5</TotalTime>
  <ScaleCrop>false</ScaleCrop>
  <LinksUpToDate>false</LinksUpToDate>
  <CharactersWithSpaces>519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2019-04-14T22:54:00Z</dcterms:created>
  <dc:creator>蓝田学园</dc:creator>
  <cp:lastModifiedBy>秦钰阳</cp:lastModifiedBy>
  <dcterms:modified xsi:type="dcterms:W3CDTF">2025-05-12T07:03:38Z</dcterms:modified>
  <dc:title>求是学院蓝田学园2012级本科生学长辅导队报名表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FE2C22C22F21420691A161131468F536_12</vt:lpwstr>
  </property>
  <property fmtid="{D5CDD505-2E9C-101B-9397-08002B2CF9AE}" pid="4" name="KSOTemplateDocerSaveRecord">
    <vt:lpwstr>eyJoZGlkIjoiMzEwNTM5NzYwMDRjMzkwZTVkZjY2ODkwMGIxNGU0OTUiLCJ1c2VySWQiOiIxNjQwMjU4ODAyIn0=</vt:lpwstr>
  </property>
</Properties>
</file>