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5000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41"/>
        <w:gridCol w:w="1298"/>
        <w:gridCol w:w="1821"/>
        <w:gridCol w:w="1270"/>
        <w:gridCol w:w="1864"/>
        <w:gridCol w:w="164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000" w:type="pct"/>
            <w:gridSpan w:val="7"/>
            <w:shd w:val="clear" w:color="auto" w:fill="6C1653"/>
            <w:vAlign w:val="center"/>
          </w:tcPr>
          <w:p>
            <w:pPr>
              <w:spacing w:line="360" w:lineRule="exact"/>
              <w:rPr>
                <w:b/>
                <w:color w:val="FFFFFF"/>
                <w:sz w:val="32"/>
                <w:szCs w:val="32"/>
              </w:rPr>
            </w:pPr>
            <w:r>
              <w:rPr>
                <w:rFonts w:hint="eastAsia"/>
                <w:b/>
                <w:color w:val="FFFFFF"/>
                <w:sz w:val="32"/>
                <w:szCs w:val="32"/>
              </w:rPr>
              <w:t>PART 1个人信息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8" w:type="pct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846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866" w:type="pct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个人照片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8" w:type="pct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846" w:type="pc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866" w:type="pct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8" w:type="pct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623" w:type="pct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bottom w:val="single" w:color="000000" w:sz="4" w:space="0"/>
            </w:tcBorders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846" w:type="pct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bottom w:val="single" w:color="000000" w:sz="4" w:space="0"/>
            </w:tcBorders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寝室地址</w:t>
            </w:r>
          </w:p>
        </w:tc>
        <w:tc>
          <w:tcPr>
            <w:tcW w:w="866" w:type="pct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08" w:type="pct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3528" w:type="pct"/>
            <w:gridSpan w:val="5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763" w:type="pct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8" w:type="pct"/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所在学生组织或社团</w:t>
            </w:r>
          </w:p>
        </w:tc>
        <w:tc>
          <w:tcPr>
            <w:tcW w:w="4291" w:type="pct"/>
            <w:gridSpan w:val="6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708" w:type="pc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经历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（20</w:t>
            </w:r>
            <w:r>
              <w:rPr>
                <w:sz w:val="20"/>
                <w:szCs w:val="24"/>
              </w:rPr>
              <w:t>0</w:t>
            </w:r>
            <w:r>
              <w:rPr>
                <w:rFonts w:hint="eastAsia"/>
                <w:sz w:val="20"/>
                <w:szCs w:val="24"/>
              </w:rPr>
              <w:t>字以内）</w:t>
            </w:r>
          </w:p>
        </w:tc>
        <w:tc>
          <w:tcPr>
            <w:tcW w:w="4291" w:type="pct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708" w:type="pc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所获荣誉及奖励</w:t>
            </w:r>
          </w:p>
        </w:tc>
        <w:tc>
          <w:tcPr>
            <w:tcW w:w="429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08" w:type="pct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2DBDB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个人技能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爱好特长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（可后附作品）</w:t>
            </w:r>
          </w:p>
        </w:tc>
        <w:tc>
          <w:tcPr>
            <w:tcW w:w="429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shd w:val="clear" w:color="auto" w:fill="6C1653"/>
            <w:vAlign w:val="center"/>
          </w:tcPr>
          <w:p>
            <w:pPr>
              <w:spacing w:line="360" w:lineRule="exact"/>
              <w:rPr>
                <w:b/>
                <w:color w:val="FFFFFF"/>
                <w:sz w:val="32"/>
                <w:szCs w:val="32"/>
              </w:rPr>
            </w:pPr>
            <w:r>
              <w:rPr>
                <w:rFonts w:hint="eastAsia"/>
                <w:b/>
                <w:color w:val="FFFFFF"/>
                <w:sz w:val="32"/>
                <w:szCs w:val="32"/>
              </w:rPr>
              <w:t>PART</w:t>
            </w:r>
            <w:r>
              <w:rPr>
                <w:b/>
                <w:color w:val="FFFFFF"/>
                <w:sz w:val="32"/>
                <w:szCs w:val="32"/>
              </w:rPr>
              <w:t xml:space="preserve"> 2 </w:t>
            </w:r>
            <w:r>
              <w:rPr>
                <w:rFonts w:hint="eastAsia"/>
                <w:b/>
                <w:color w:val="FFFFFF"/>
                <w:sz w:val="32"/>
                <w:szCs w:val="32"/>
              </w:rPr>
              <w:t>开放性问题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shd w:val="clear" w:color="auto" w:fill="F2DBDB"/>
            <w:vAlign w:val="center"/>
          </w:tcPr>
          <w:p>
            <w:pPr>
              <w:pStyle w:val="8"/>
              <w:widowControl/>
              <w:wordWrap w:val="0"/>
              <w:snapToGrid w:val="0"/>
              <w:spacing w:before="120" w:after="168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、请从以下两个问题中任选一个进行回答（</w:t>
            </w:r>
            <w:r>
              <w:rPr>
                <w:rFonts w:hint="eastAsia"/>
                <w:szCs w:val="24"/>
                <w:lang w:val="en-US" w:eastAsia="zh-CN"/>
              </w:rPr>
              <w:t>不超过</w:t>
            </w:r>
            <w:r>
              <w:rPr>
                <w:rFonts w:hint="eastAsia"/>
                <w:szCs w:val="24"/>
              </w:rPr>
              <w:t>300字）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wordWrap w:val="0"/>
              <w:snapToGrid w:val="0"/>
              <w:spacing w:before="120" w:after="168" w:line="24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请分享</w:t>
            </w:r>
            <w:r>
              <w:rPr>
                <w:rFonts w:hint="eastAsia"/>
                <w:szCs w:val="24"/>
                <w:lang w:val="en-US" w:eastAsia="zh-CN"/>
              </w:rPr>
              <w:t>你在经历了半年的大学生活后对自己大学生活的思考和今后的规划（包括但不限于学习、生活、学生工作等方面）</w:t>
            </w:r>
            <w:r>
              <w:rPr>
                <w:rFonts w:hint="eastAsia"/>
                <w:szCs w:val="24"/>
              </w:rPr>
              <w:t>。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wordWrap w:val="0"/>
              <w:snapToGrid w:val="0"/>
              <w:spacing w:before="120" w:after="168" w:line="24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请分享你对未来</w:t>
            </w:r>
            <w:r>
              <w:rPr>
                <w:rFonts w:hint="eastAsia"/>
                <w:szCs w:val="24"/>
                <w:lang w:val="en-US" w:eastAsia="zh-CN"/>
              </w:rPr>
              <w:t>个人发展方向的认识与思考，并谈谈你为个人的发展做了哪些准备、又将做哪些准备</w:t>
            </w:r>
            <w:r>
              <w:rPr>
                <w:rFonts w:hint="eastAsia"/>
                <w:szCs w:val="24"/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shd w:val="clear" w:color="auto" w:fill="F2DBDB"/>
            <w:vAlign w:val="center"/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请你谈谈对下面这段话的理解（不超过300字）</w:t>
            </w:r>
          </w:p>
          <w:p>
            <w:pPr>
              <w:pStyle w:val="85"/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青年一代有理想、有本领、有担当，国家就有前途，民族就有希望。中国的未来属于青年，世界的未来也属于青年。未来的中国青年，必将以“青春之我，创建青春之家庭，青春之国家，青春之民族，青春之人类，青春之地球，青春之宇宙”，在实现民族复兴的伟大实践中放飞青春梦想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6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shd w:val="clear" w:color="auto" w:fill="F2DBDB"/>
            <w:vAlign w:val="center"/>
          </w:tcPr>
          <w:p>
            <w:pPr>
              <w:ind w:left="1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、你希望领航工程能带给你怎样的收获与经历？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你能为领航工程带来什么？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shd w:val="clear" w:color="auto" w:fill="F2DBDB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、自由展示部分（如有作品链接请在此附上）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微软雅黑" w:hAnsi="微软雅黑" w:eastAsia="微软雅黑" w:cs="Arial"/>
          <w:kern w:val="0"/>
        </w:rPr>
      </w:pPr>
      <w:r>
        <w:rPr>
          <w:rFonts w:ascii="微软雅黑" w:hAnsi="微软雅黑" w:eastAsia="微软雅黑" w:cs="Arial"/>
          <w:kern w:val="0"/>
        </w:rPr>
        <w:t>报名者请将</w:t>
      </w:r>
      <w:r>
        <w:rPr>
          <w:rFonts w:ascii="微软雅黑" w:hAnsi="微软雅黑" w:eastAsia="微软雅黑" w:cs="Arial"/>
          <w:b w:val="0"/>
          <w:bCs w:val="0"/>
          <w:kern w:val="0"/>
          <w:highlight w:val="none"/>
        </w:rPr>
        <w:t>报名表于</w:t>
      </w:r>
      <w:r>
        <w:rPr>
          <w:rFonts w:hint="eastAsia" w:ascii="微软雅黑" w:hAnsi="微软雅黑" w:eastAsia="微软雅黑" w:cs="Arial"/>
          <w:b/>
          <w:bCs/>
          <w:strike w:val="0"/>
          <w:dstrike w:val="0"/>
          <w:color w:val="FF0000"/>
          <w:kern w:val="0"/>
          <w:highlight w:val="none"/>
          <w:lang w:val="en-US" w:eastAsia="zh-CN"/>
        </w:rPr>
        <w:t>5</w:t>
      </w:r>
      <w:r>
        <w:rPr>
          <w:rFonts w:ascii="微软雅黑" w:hAnsi="微软雅黑" w:eastAsia="微软雅黑" w:cs="Arial"/>
          <w:b/>
          <w:bCs/>
          <w:strike w:val="0"/>
          <w:dstrike w:val="0"/>
          <w:color w:val="FF0000"/>
          <w:kern w:val="0"/>
          <w:highlight w:val="none"/>
        </w:rPr>
        <w:t>月</w:t>
      </w:r>
      <w:r>
        <w:rPr>
          <w:rFonts w:hint="eastAsia" w:ascii="微软雅黑" w:hAnsi="微软雅黑" w:eastAsia="微软雅黑" w:cs="Arial"/>
          <w:b/>
          <w:bCs/>
          <w:strike w:val="0"/>
          <w:dstrike w:val="0"/>
          <w:color w:val="FF0000"/>
          <w:kern w:val="0"/>
          <w:highlight w:val="none"/>
          <w:lang w:val="en-US" w:eastAsia="zh-CN"/>
        </w:rPr>
        <w:t>11</w:t>
      </w:r>
      <w:r>
        <w:rPr>
          <w:rFonts w:ascii="微软雅黑" w:hAnsi="微软雅黑" w:eastAsia="微软雅黑" w:cs="Arial"/>
          <w:b/>
          <w:bCs/>
          <w:strike w:val="0"/>
          <w:dstrike w:val="0"/>
          <w:color w:val="FF0000"/>
          <w:kern w:val="0"/>
          <w:highlight w:val="none"/>
        </w:rPr>
        <w:t>日1</w:t>
      </w:r>
      <w:r>
        <w:rPr>
          <w:rFonts w:hint="eastAsia" w:ascii="微软雅黑" w:hAnsi="微软雅黑" w:eastAsia="微软雅黑" w:cs="Arial"/>
          <w:b/>
          <w:bCs/>
          <w:strike w:val="0"/>
          <w:dstrike w:val="0"/>
          <w:color w:val="FF0000"/>
          <w:kern w:val="0"/>
          <w:highlight w:val="none"/>
          <w:lang w:val="en-US" w:eastAsia="zh-CN"/>
        </w:rPr>
        <w:t>7</w:t>
      </w:r>
      <w:r>
        <w:rPr>
          <w:rFonts w:hint="eastAsia" w:ascii="微软雅黑" w:hAnsi="微软雅黑" w:eastAsia="微软雅黑" w:cs="Arial"/>
          <w:b/>
          <w:bCs/>
          <w:strike w:val="0"/>
          <w:dstrike w:val="0"/>
          <w:color w:val="FF0000"/>
          <w:kern w:val="0"/>
          <w:highlight w:val="none"/>
        </w:rPr>
        <w:t>:00</w:t>
      </w:r>
      <w:r>
        <w:rPr>
          <w:rFonts w:ascii="微软雅黑" w:hAnsi="微软雅黑" w:eastAsia="微软雅黑" w:cs="Arial"/>
          <w:b/>
          <w:bCs/>
          <w:strike w:val="0"/>
          <w:dstrike w:val="0"/>
          <w:color w:val="FF0000"/>
          <w:kern w:val="0"/>
          <w:highlight w:val="none"/>
        </w:rPr>
        <w:t>前</w:t>
      </w:r>
      <w:r>
        <w:rPr>
          <w:rFonts w:ascii="微软雅黑" w:hAnsi="微软雅黑" w:eastAsia="微软雅黑" w:cs="Arial"/>
          <w:kern w:val="0"/>
        </w:rPr>
        <w:t>按</w:t>
      </w:r>
      <w:r>
        <w:rPr>
          <w:rFonts w:hint="eastAsia" w:ascii="微软雅黑" w:hAnsi="微软雅黑" w:eastAsia="微软雅黑" w:cs="Arial"/>
          <w:kern w:val="0"/>
        </w:rPr>
        <w:t>学园网</w:t>
      </w:r>
      <w:r>
        <w:rPr>
          <w:rFonts w:ascii="微软雅黑" w:hAnsi="微软雅黑" w:eastAsia="微软雅黑" w:cs="Arial"/>
          <w:kern w:val="0"/>
        </w:rPr>
        <w:t>说明上交，不符合要求或者逾期上交视为放弃报名。</w:t>
      </w:r>
    </w:p>
    <w:p>
      <w:pPr>
        <w:widowControl/>
        <w:jc w:val="center"/>
      </w:pPr>
      <w:r>
        <w:rPr>
          <w:rFonts w:hint="eastAsia" w:ascii="微软雅黑" w:hAnsi="微软雅黑" w:eastAsia="微软雅黑" w:cs="Arial"/>
          <w:kern w:val="0"/>
          <w:lang w:val="en-US" w:eastAsia="zh-CN"/>
        </w:rPr>
        <w:t>请勿改动表格格式！！！</w:t>
      </w:r>
    </w:p>
    <w:sectPr>
      <w:headerReference r:id="rId3" w:type="default"/>
      <w:footerReference r:id="rId4" w:type="default"/>
      <w:pgSz w:w="11906" w:h="16838"/>
      <w:pgMar w:top="680" w:right="680" w:bottom="680" w:left="680" w:header="737" w:footer="73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  <w:rPr>
        <w:rFonts w:ascii="微软雅黑" w:hAnsi="微软雅黑" w:eastAsia="微软雅黑"/>
        <w:color w:val="632423"/>
      </w:rPr>
    </w:pPr>
    <w:r>
      <w:rPr>
        <w:rFonts w:hint="eastAsia" w:ascii="微软雅黑" w:hAnsi="微软雅黑" w:eastAsia="微软雅黑"/>
        <w:color w:val="632423"/>
      </w:rPr>
      <w:drawing>
        <wp:inline distT="0" distB="0" distL="0" distR="0">
          <wp:extent cx="444500" cy="469900"/>
          <wp:effectExtent l="0" t="0" r="0" b="0"/>
          <wp:docPr id="1" name="Picture 2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图片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45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/>
        <w:color w:val="632423"/>
      </w:rPr>
      <w:t xml:space="preserve">                                                            云峰学园 | “领航工程”第十</w:t>
    </w:r>
    <w:r>
      <w:rPr>
        <w:rFonts w:hint="eastAsia" w:ascii="微软雅黑" w:hAnsi="微软雅黑" w:eastAsia="微软雅黑"/>
        <w:color w:val="632423"/>
        <w:lang w:val="en-US" w:eastAsia="zh-CN"/>
      </w:rPr>
      <w:t>二</w:t>
    </w:r>
    <w:r>
      <w:rPr>
        <w:rFonts w:hint="eastAsia" w:ascii="微软雅黑" w:hAnsi="微软雅黑" w:eastAsia="微软雅黑"/>
        <w:color w:val="632423"/>
      </w:rPr>
      <w:t>期学生后备干部培训班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B86CD6"/>
    <w:multiLevelType w:val="multilevel"/>
    <w:tmpl w:val="57B86CD6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iZDJiNzlhZDBlZjlhYmFkNmE1ODA5YTU2NWYzNGEifQ=="/>
  </w:docVars>
  <w:rsids>
    <w:rsidRoot w:val="00172A27"/>
    <w:rsid w:val="000344CD"/>
    <w:rsid w:val="00072CC2"/>
    <w:rsid w:val="00080ABF"/>
    <w:rsid w:val="0008493E"/>
    <w:rsid w:val="0008723C"/>
    <w:rsid w:val="000A3B0D"/>
    <w:rsid w:val="000B273A"/>
    <w:rsid w:val="000C118B"/>
    <w:rsid w:val="000D71CD"/>
    <w:rsid w:val="000E4C7C"/>
    <w:rsid w:val="00123B17"/>
    <w:rsid w:val="0013388D"/>
    <w:rsid w:val="001560B7"/>
    <w:rsid w:val="00171398"/>
    <w:rsid w:val="00172A27"/>
    <w:rsid w:val="00197782"/>
    <w:rsid w:val="001A2CCE"/>
    <w:rsid w:val="001C1FEC"/>
    <w:rsid w:val="001C4D57"/>
    <w:rsid w:val="0020166C"/>
    <w:rsid w:val="002515B2"/>
    <w:rsid w:val="002B3C00"/>
    <w:rsid w:val="002E4442"/>
    <w:rsid w:val="002F22B7"/>
    <w:rsid w:val="00312611"/>
    <w:rsid w:val="00333662"/>
    <w:rsid w:val="003A0026"/>
    <w:rsid w:val="003C7BEF"/>
    <w:rsid w:val="00495144"/>
    <w:rsid w:val="00496D7B"/>
    <w:rsid w:val="004A0E9F"/>
    <w:rsid w:val="004A68A6"/>
    <w:rsid w:val="004B3987"/>
    <w:rsid w:val="004B3E23"/>
    <w:rsid w:val="004F6A07"/>
    <w:rsid w:val="00524E1A"/>
    <w:rsid w:val="00527C0A"/>
    <w:rsid w:val="0056659B"/>
    <w:rsid w:val="0058463D"/>
    <w:rsid w:val="005921EF"/>
    <w:rsid w:val="005A38B0"/>
    <w:rsid w:val="005A761B"/>
    <w:rsid w:val="005C0A37"/>
    <w:rsid w:val="005C210E"/>
    <w:rsid w:val="005D2EEE"/>
    <w:rsid w:val="006027A4"/>
    <w:rsid w:val="006249FD"/>
    <w:rsid w:val="00637919"/>
    <w:rsid w:val="0065021D"/>
    <w:rsid w:val="006709BF"/>
    <w:rsid w:val="006733FA"/>
    <w:rsid w:val="00674B02"/>
    <w:rsid w:val="006869C9"/>
    <w:rsid w:val="00691311"/>
    <w:rsid w:val="007016FB"/>
    <w:rsid w:val="00707687"/>
    <w:rsid w:val="00721E03"/>
    <w:rsid w:val="0081494A"/>
    <w:rsid w:val="00823430"/>
    <w:rsid w:val="008637A7"/>
    <w:rsid w:val="008A0E5A"/>
    <w:rsid w:val="008C11CB"/>
    <w:rsid w:val="008F3876"/>
    <w:rsid w:val="00917CD3"/>
    <w:rsid w:val="009222DA"/>
    <w:rsid w:val="00925072"/>
    <w:rsid w:val="00932EED"/>
    <w:rsid w:val="00972E2D"/>
    <w:rsid w:val="009E181D"/>
    <w:rsid w:val="00A17EC7"/>
    <w:rsid w:val="00A250C2"/>
    <w:rsid w:val="00A33C1D"/>
    <w:rsid w:val="00A4154D"/>
    <w:rsid w:val="00A60520"/>
    <w:rsid w:val="00A60A67"/>
    <w:rsid w:val="00A659D2"/>
    <w:rsid w:val="00A765E4"/>
    <w:rsid w:val="00AD7D1A"/>
    <w:rsid w:val="00AF750D"/>
    <w:rsid w:val="00B32A3F"/>
    <w:rsid w:val="00B729DA"/>
    <w:rsid w:val="00BA15D5"/>
    <w:rsid w:val="00BA4483"/>
    <w:rsid w:val="00BE3526"/>
    <w:rsid w:val="00BF07C7"/>
    <w:rsid w:val="00C12F3D"/>
    <w:rsid w:val="00C14F65"/>
    <w:rsid w:val="00C21913"/>
    <w:rsid w:val="00C32AE0"/>
    <w:rsid w:val="00C85724"/>
    <w:rsid w:val="00CB4391"/>
    <w:rsid w:val="00CE1947"/>
    <w:rsid w:val="00D175AB"/>
    <w:rsid w:val="00D24744"/>
    <w:rsid w:val="00D251A0"/>
    <w:rsid w:val="00D4377D"/>
    <w:rsid w:val="00D46E08"/>
    <w:rsid w:val="00D47A1D"/>
    <w:rsid w:val="00D55D04"/>
    <w:rsid w:val="00D6699D"/>
    <w:rsid w:val="00D815A6"/>
    <w:rsid w:val="00DA3DFE"/>
    <w:rsid w:val="00DB27A0"/>
    <w:rsid w:val="00E10C60"/>
    <w:rsid w:val="00E21369"/>
    <w:rsid w:val="00E900F9"/>
    <w:rsid w:val="00EA353D"/>
    <w:rsid w:val="00EA624A"/>
    <w:rsid w:val="00EB3A91"/>
    <w:rsid w:val="00EC5683"/>
    <w:rsid w:val="00EC612E"/>
    <w:rsid w:val="00ED1E5E"/>
    <w:rsid w:val="00ED6154"/>
    <w:rsid w:val="00EF61BA"/>
    <w:rsid w:val="00F01338"/>
    <w:rsid w:val="00F033A1"/>
    <w:rsid w:val="00F35C23"/>
    <w:rsid w:val="00F6291A"/>
    <w:rsid w:val="00F76BD3"/>
    <w:rsid w:val="00F77116"/>
    <w:rsid w:val="00FC24E6"/>
    <w:rsid w:val="00FD3C9B"/>
    <w:rsid w:val="00FD544F"/>
    <w:rsid w:val="00FE1AD1"/>
    <w:rsid w:val="00FE5D03"/>
    <w:rsid w:val="0A52661B"/>
    <w:rsid w:val="0DBF59BE"/>
    <w:rsid w:val="0E631964"/>
    <w:rsid w:val="119A529C"/>
    <w:rsid w:val="163563D6"/>
    <w:rsid w:val="18E7453A"/>
    <w:rsid w:val="1C8C452B"/>
    <w:rsid w:val="1EA80821"/>
    <w:rsid w:val="264E164C"/>
    <w:rsid w:val="45524779"/>
    <w:rsid w:val="4D3D4B44"/>
    <w:rsid w:val="5D7B3565"/>
    <w:rsid w:val="5EF06C4F"/>
    <w:rsid w:val="76F30585"/>
    <w:rsid w:val="7FCC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44"/>
    <w:qFormat/>
    <w:uiPriority w:val="0"/>
    <w:pPr>
      <w:jc w:val="left"/>
    </w:pPr>
  </w:style>
  <w:style w:type="paragraph" w:styleId="3">
    <w:name w:val="Salutation"/>
    <w:basedOn w:val="1"/>
    <w:next w:val="1"/>
    <w:link w:val="50"/>
    <w:unhideWhenUsed/>
    <w:qFormat/>
    <w:uiPriority w:val="99"/>
    <w:rPr>
      <w:sz w:val="24"/>
      <w:szCs w:val="24"/>
    </w:rPr>
  </w:style>
  <w:style w:type="paragraph" w:styleId="4">
    <w:name w:val="Closing"/>
    <w:basedOn w:val="1"/>
    <w:link w:val="63"/>
    <w:unhideWhenUsed/>
    <w:qFormat/>
    <w:uiPriority w:val="99"/>
    <w:pPr>
      <w:ind w:left="100" w:leftChars="2100"/>
    </w:pPr>
    <w:rPr>
      <w:sz w:val="24"/>
      <w:szCs w:val="24"/>
    </w:rPr>
  </w:style>
  <w:style w:type="paragraph" w:styleId="5">
    <w:name w:val="Balloon Text"/>
    <w:basedOn w:val="1"/>
    <w:link w:val="74"/>
    <w:uiPriority w:val="0"/>
    <w:rPr>
      <w:kern w:val="0"/>
      <w:sz w:val="18"/>
      <w:szCs w:val="18"/>
    </w:rPr>
  </w:style>
  <w:style w:type="paragraph" w:styleId="6">
    <w:name w:val="footer"/>
    <w:basedOn w:val="1"/>
    <w:link w:val="59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line="294" w:lineRule="atLeast"/>
      <w:jc w:val="left"/>
    </w:pPr>
    <w:rPr>
      <w:kern w:val="0"/>
      <w:sz w:val="24"/>
    </w:rPr>
  </w:style>
  <w:style w:type="paragraph" w:styleId="9">
    <w:name w:val="annotation subject"/>
    <w:basedOn w:val="2"/>
    <w:next w:val="2"/>
    <w:link w:val="72"/>
    <w:qFormat/>
    <w:uiPriority w:val="0"/>
    <w:rPr>
      <w:b/>
      <w:bCs/>
    </w:rPr>
  </w:style>
  <w:style w:type="character" w:styleId="12">
    <w:name w:val="Strong"/>
    <w:qFormat/>
    <w:uiPriority w:val="22"/>
    <w:rPr>
      <w:b/>
    </w:rPr>
  </w:style>
  <w:style w:type="character" w:styleId="13">
    <w:name w:val="FollowedHyperlink"/>
    <w:unhideWhenUsed/>
    <w:qFormat/>
    <w:uiPriority w:val="99"/>
    <w:rPr>
      <w:color w:val="005EAC"/>
      <w:u w:val="none"/>
    </w:rPr>
  </w:style>
  <w:style w:type="character" w:styleId="14">
    <w:name w:val="Emphasis"/>
    <w:qFormat/>
    <w:uiPriority w:val="20"/>
  </w:style>
  <w:style w:type="character" w:styleId="15">
    <w:name w:val="HTML Definition"/>
    <w:unhideWhenUsed/>
    <w:qFormat/>
    <w:uiPriority w:val="99"/>
    <w:rPr>
      <w:i/>
    </w:rPr>
  </w:style>
  <w:style w:type="character" w:styleId="16">
    <w:name w:val="HTML Acronym"/>
    <w:basedOn w:val="11"/>
    <w:unhideWhenUsed/>
    <w:qFormat/>
    <w:uiPriority w:val="99"/>
  </w:style>
  <w:style w:type="character" w:styleId="17">
    <w:name w:val="HTML Variable"/>
    <w:unhideWhenUsed/>
    <w:qFormat/>
    <w:uiPriority w:val="99"/>
    <w:rPr>
      <w:i/>
    </w:rPr>
  </w:style>
  <w:style w:type="character" w:styleId="18">
    <w:name w:val="Hyperlink"/>
    <w:qFormat/>
    <w:uiPriority w:val="0"/>
    <w:rPr>
      <w:color w:val="005EAC"/>
      <w:u w:val="none"/>
    </w:rPr>
  </w:style>
  <w:style w:type="character" w:styleId="19">
    <w:name w:val="HTML Code"/>
    <w:unhideWhenUsed/>
    <w:qFormat/>
    <w:uiPriority w:val="99"/>
    <w:rPr>
      <w:rFonts w:ascii="Courier New" w:hAnsi="Courier New"/>
      <w:sz w:val="20"/>
    </w:rPr>
  </w:style>
  <w:style w:type="character" w:styleId="20">
    <w:name w:val="annotation reference"/>
    <w:qFormat/>
    <w:uiPriority w:val="0"/>
    <w:rPr>
      <w:sz w:val="21"/>
      <w:szCs w:val="21"/>
    </w:rPr>
  </w:style>
  <w:style w:type="character" w:styleId="21">
    <w:name w:val="HTML Cite"/>
    <w:unhideWhenUsed/>
    <w:qFormat/>
    <w:uiPriority w:val="99"/>
    <w:rPr>
      <w:i/>
    </w:rPr>
  </w:style>
  <w:style w:type="character" w:customStyle="1" w:styleId="22">
    <w:name w:val="label4"/>
    <w:basedOn w:val="11"/>
    <w:qFormat/>
    <w:uiPriority w:val="0"/>
  </w:style>
  <w:style w:type="character" w:customStyle="1" w:styleId="23">
    <w:name w:val="页眉 字符"/>
    <w:link w:val="7"/>
    <w:qFormat/>
    <w:uiPriority w:val="0"/>
    <w:rPr>
      <w:sz w:val="18"/>
      <w:szCs w:val="18"/>
    </w:rPr>
  </w:style>
  <w:style w:type="character" w:customStyle="1" w:styleId="24">
    <w:name w:val="arrow"/>
    <w:basedOn w:val="11"/>
    <w:qFormat/>
    <w:uiPriority w:val="0"/>
  </w:style>
  <w:style w:type="character" w:customStyle="1" w:styleId="25">
    <w:name w:val="blank"/>
    <w:basedOn w:val="11"/>
    <w:qFormat/>
    <w:uiPriority w:val="0"/>
  </w:style>
  <w:style w:type="character" w:customStyle="1" w:styleId="26">
    <w:name w:val="more3"/>
    <w:basedOn w:val="11"/>
    <w:qFormat/>
    <w:uiPriority w:val="0"/>
  </w:style>
  <w:style w:type="character" w:customStyle="1" w:styleId="27">
    <w:name w:val="legend"/>
    <w:basedOn w:val="11"/>
    <w:qFormat/>
    <w:uiPriority w:val="0"/>
  </w:style>
  <w:style w:type="character" w:customStyle="1" w:styleId="28">
    <w:name w:val="text8"/>
    <w:basedOn w:val="11"/>
    <w:qFormat/>
    <w:uiPriority w:val="0"/>
  </w:style>
  <w:style w:type="character" w:customStyle="1" w:styleId="29">
    <w:name w:val="timestamp"/>
    <w:basedOn w:val="11"/>
    <w:qFormat/>
    <w:uiPriority w:val="0"/>
  </w:style>
  <w:style w:type="character" w:customStyle="1" w:styleId="30">
    <w:name w:val="time8"/>
    <w:qFormat/>
    <w:uiPriority w:val="0"/>
    <w:rPr>
      <w:color w:val="808080"/>
      <w:sz w:val="15"/>
      <w:szCs w:val="15"/>
    </w:rPr>
  </w:style>
  <w:style w:type="character" w:customStyle="1" w:styleId="31">
    <w:name w:val="pipe6"/>
    <w:basedOn w:val="11"/>
    <w:qFormat/>
    <w:uiPriority w:val="0"/>
  </w:style>
  <w:style w:type="character" w:customStyle="1" w:styleId="32">
    <w:name w:val="remove1"/>
    <w:basedOn w:val="11"/>
    <w:qFormat/>
    <w:uiPriority w:val="0"/>
  </w:style>
  <w:style w:type="character" w:customStyle="1" w:styleId="33">
    <w:name w:val="right-line"/>
    <w:basedOn w:val="11"/>
    <w:uiPriority w:val="0"/>
  </w:style>
  <w:style w:type="character" w:customStyle="1" w:styleId="34">
    <w:name w:val="more2"/>
    <w:basedOn w:val="11"/>
    <w:qFormat/>
    <w:uiPriority w:val="0"/>
  </w:style>
  <w:style w:type="character" w:customStyle="1" w:styleId="35">
    <w:name w:val="statis"/>
    <w:qFormat/>
    <w:uiPriority w:val="0"/>
    <w:rPr>
      <w:color w:val="999999"/>
    </w:rPr>
  </w:style>
  <w:style w:type="character" w:customStyle="1" w:styleId="36">
    <w:name w:val="name16"/>
    <w:basedOn w:val="11"/>
    <w:qFormat/>
    <w:uiPriority w:val="0"/>
  </w:style>
  <w:style w:type="character" w:customStyle="1" w:styleId="37">
    <w:name w:val="more6"/>
    <w:basedOn w:val="11"/>
    <w:qFormat/>
    <w:uiPriority w:val="0"/>
  </w:style>
  <w:style w:type="character" w:customStyle="1" w:styleId="38">
    <w:name w:val="infor"/>
    <w:qFormat/>
    <w:uiPriority w:val="0"/>
    <w:rPr>
      <w:color w:val="666666"/>
    </w:rPr>
  </w:style>
  <w:style w:type="character" w:customStyle="1" w:styleId="39">
    <w:name w:val="whisper"/>
    <w:basedOn w:val="11"/>
    <w:qFormat/>
    <w:uiPriority w:val="0"/>
  </w:style>
  <w:style w:type="character" w:customStyle="1" w:styleId="40">
    <w:name w:val="avatar16"/>
    <w:basedOn w:val="11"/>
    <w:qFormat/>
    <w:uiPriority w:val="0"/>
  </w:style>
  <w:style w:type="character" w:customStyle="1" w:styleId="41">
    <w:name w:val="legend6"/>
    <w:basedOn w:val="11"/>
    <w:qFormat/>
    <w:uiPriority w:val="0"/>
  </w:style>
  <w:style w:type="character" w:customStyle="1" w:styleId="42">
    <w:name w:val="r-br"/>
    <w:qFormat/>
    <w:uiPriority w:val="0"/>
    <w:rPr>
      <w:vanish/>
    </w:rPr>
  </w:style>
  <w:style w:type="character" w:customStyle="1" w:styleId="43">
    <w:name w:val="more4"/>
    <w:basedOn w:val="11"/>
    <w:qFormat/>
    <w:uiPriority w:val="0"/>
  </w:style>
  <w:style w:type="character" w:customStyle="1" w:styleId="44">
    <w:name w:val="批注文字 字符"/>
    <w:link w:val="2"/>
    <w:qFormat/>
    <w:uiPriority w:val="0"/>
    <w:rPr>
      <w:kern w:val="2"/>
      <w:sz w:val="21"/>
      <w:szCs w:val="22"/>
    </w:rPr>
  </w:style>
  <w:style w:type="character" w:customStyle="1" w:styleId="45">
    <w:name w:val="detail"/>
    <w:basedOn w:val="11"/>
    <w:qFormat/>
    <w:uiPriority w:val="0"/>
  </w:style>
  <w:style w:type="character" w:customStyle="1" w:styleId="46">
    <w:name w:val="chars-count"/>
    <w:uiPriority w:val="0"/>
    <w:rPr>
      <w:vanish/>
    </w:rPr>
  </w:style>
  <w:style w:type="character" w:customStyle="1" w:styleId="47">
    <w:name w:val="video-name"/>
    <w:qFormat/>
    <w:uiPriority w:val="0"/>
    <w:rPr>
      <w:color w:val="666666"/>
    </w:rPr>
  </w:style>
  <w:style w:type="character" w:customStyle="1" w:styleId="48">
    <w:name w:val="r-bl1"/>
    <w:basedOn w:val="11"/>
    <w:qFormat/>
    <w:uiPriority w:val="0"/>
  </w:style>
  <w:style w:type="character" w:customStyle="1" w:styleId="49">
    <w:name w:val="time10"/>
    <w:qFormat/>
    <w:uiPriority w:val="0"/>
    <w:rPr>
      <w:color w:val="808080"/>
      <w:sz w:val="15"/>
      <w:szCs w:val="15"/>
    </w:rPr>
  </w:style>
  <w:style w:type="character" w:customStyle="1" w:styleId="50">
    <w:name w:val="称呼 字符"/>
    <w:link w:val="3"/>
    <w:uiPriority w:val="99"/>
    <w:rPr>
      <w:kern w:val="2"/>
      <w:sz w:val="24"/>
      <w:szCs w:val="24"/>
    </w:rPr>
  </w:style>
  <w:style w:type="character" w:customStyle="1" w:styleId="51">
    <w:name w:val="hover73"/>
    <w:qFormat/>
    <w:uiPriority w:val="0"/>
    <w:rPr>
      <w:u w:val="single"/>
    </w:rPr>
  </w:style>
  <w:style w:type="character" w:customStyle="1" w:styleId="52">
    <w:name w:val="text11"/>
    <w:basedOn w:val="11"/>
    <w:qFormat/>
    <w:uiPriority w:val="0"/>
  </w:style>
  <w:style w:type="character" w:customStyle="1" w:styleId="53">
    <w:name w:val="more"/>
    <w:basedOn w:val="11"/>
    <w:qFormat/>
    <w:uiPriority w:val="0"/>
  </w:style>
  <w:style w:type="character" w:customStyle="1" w:styleId="54">
    <w:name w:val="hover72"/>
    <w:qFormat/>
    <w:uiPriority w:val="0"/>
    <w:rPr>
      <w:u w:val="single"/>
    </w:rPr>
  </w:style>
  <w:style w:type="character" w:customStyle="1" w:styleId="55">
    <w:name w:val="from1"/>
    <w:qFormat/>
    <w:uiPriority w:val="0"/>
    <w:rPr>
      <w:color w:val="999999"/>
    </w:rPr>
  </w:style>
  <w:style w:type="character" w:customStyle="1" w:styleId="56">
    <w:name w:val="group"/>
    <w:qFormat/>
    <w:uiPriority w:val="0"/>
    <w:rPr>
      <w:rFonts w:ascii="Tahoma" w:hAnsi="Tahoma" w:eastAsia="Tahoma" w:cs="Tahoma"/>
      <w:color w:val="808080"/>
      <w:sz w:val="16"/>
      <w:szCs w:val="16"/>
    </w:rPr>
  </w:style>
  <w:style w:type="character" w:customStyle="1" w:styleId="57">
    <w:name w:val="tag"/>
    <w:basedOn w:val="11"/>
    <w:qFormat/>
    <w:uiPriority w:val="0"/>
  </w:style>
  <w:style w:type="character" w:customStyle="1" w:styleId="58">
    <w:name w:val="label5"/>
    <w:basedOn w:val="11"/>
    <w:qFormat/>
    <w:uiPriority w:val="0"/>
  </w:style>
  <w:style w:type="character" w:customStyle="1" w:styleId="59">
    <w:name w:val="页脚 字符"/>
    <w:link w:val="6"/>
    <w:uiPriority w:val="0"/>
    <w:rPr>
      <w:sz w:val="18"/>
      <w:szCs w:val="18"/>
    </w:rPr>
  </w:style>
  <w:style w:type="character" w:customStyle="1" w:styleId="60">
    <w:name w:val="stat2"/>
    <w:basedOn w:val="11"/>
    <w:qFormat/>
    <w:uiPriority w:val="0"/>
  </w:style>
  <w:style w:type="character" w:customStyle="1" w:styleId="61">
    <w:name w:val="remove"/>
    <w:basedOn w:val="11"/>
    <w:qFormat/>
    <w:uiPriority w:val="0"/>
  </w:style>
  <w:style w:type="character" w:customStyle="1" w:styleId="62">
    <w:name w:val="seperator"/>
    <w:qFormat/>
    <w:uiPriority w:val="0"/>
    <w:rPr>
      <w:color w:val="4281C4"/>
    </w:rPr>
  </w:style>
  <w:style w:type="character" w:customStyle="1" w:styleId="63">
    <w:name w:val="结束语 字符"/>
    <w:link w:val="4"/>
    <w:qFormat/>
    <w:uiPriority w:val="99"/>
    <w:rPr>
      <w:kern w:val="2"/>
      <w:sz w:val="24"/>
      <w:szCs w:val="24"/>
    </w:rPr>
  </w:style>
  <w:style w:type="character" w:customStyle="1" w:styleId="64">
    <w:name w:val="from5"/>
    <w:qFormat/>
    <w:uiPriority w:val="0"/>
    <w:rPr>
      <w:color w:val="999999"/>
    </w:rPr>
  </w:style>
  <w:style w:type="character" w:customStyle="1" w:styleId="65">
    <w:name w:val="noqqalt"/>
    <w:qFormat/>
    <w:uiPriority w:val="0"/>
    <w:rPr>
      <w:color w:val="808080"/>
    </w:rPr>
  </w:style>
  <w:style w:type="character" w:customStyle="1" w:styleId="66">
    <w:name w:val="reply"/>
    <w:basedOn w:val="11"/>
    <w:qFormat/>
    <w:uiPriority w:val="0"/>
  </w:style>
  <w:style w:type="character" w:customStyle="1" w:styleId="67">
    <w:name w:val="new"/>
    <w:basedOn w:val="11"/>
    <w:qFormat/>
    <w:uiPriority w:val="0"/>
  </w:style>
  <w:style w:type="character" w:customStyle="1" w:styleId="68">
    <w:name w:val="avatar18"/>
    <w:basedOn w:val="11"/>
    <w:qFormat/>
    <w:uiPriority w:val="0"/>
  </w:style>
  <w:style w:type="character" w:customStyle="1" w:styleId="69">
    <w:name w:val="r-bl"/>
    <w:qFormat/>
    <w:uiPriority w:val="0"/>
    <w:rPr>
      <w:vanish/>
    </w:rPr>
  </w:style>
  <w:style w:type="character" w:customStyle="1" w:styleId="70">
    <w:name w:val="stat3"/>
    <w:basedOn w:val="11"/>
    <w:qFormat/>
    <w:uiPriority w:val="0"/>
  </w:style>
  <w:style w:type="character" w:customStyle="1" w:styleId="71">
    <w:name w:val="tag4"/>
    <w:basedOn w:val="11"/>
    <w:qFormat/>
    <w:uiPriority w:val="0"/>
  </w:style>
  <w:style w:type="character" w:customStyle="1" w:styleId="72">
    <w:name w:val="批注主题 字符"/>
    <w:link w:val="9"/>
    <w:qFormat/>
    <w:uiPriority w:val="0"/>
    <w:rPr>
      <w:b/>
      <w:bCs/>
      <w:kern w:val="2"/>
      <w:sz w:val="21"/>
      <w:szCs w:val="22"/>
    </w:rPr>
  </w:style>
  <w:style w:type="character" w:customStyle="1" w:styleId="73">
    <w:name w:val="more5"/>
    <w:basedOn w:val="11"/>
    <w:qFormat/>
    <w:uiPriority w:val="0"/>
  </w:style>
  <w:style w:type="character" w:customStyle="1" w:styleId="74">
    <w:name w:val="批注框文本 字符"/>
    <w:link w:val="5"/>
    <w:qFormat/>
    <w:uiPriority w:val="0"/>
    <w:rPr>
      <w:sz w:val="18"/>
      <w:szCs w:val="18"/>
    </w:rPr>
  </w:style>
  <w:style w:type="character" w:customStyle="1" w:styleId="75">
    <w:name w:val="author"/>
    <w:basedOn w:val="11"/>
    <w:qFormat/>
    <w:uiPriority w:val="0"/>
  </w:style>
  <w:style w:type="character" w:customStyle="1" w:styleId="76">
    <w:name w:val="detail4"/>
    <w:basedOn w:val="11"/>
    <w:qFormat/>
    <w:uiPriority w:val="0"/>
  </w:style>
  <w:style w:type="character" w:customStyle="1" w:styleId="77">
    <w:name w:val="r-br1"/>
    <w:basedOn w:val="11"/>
    <w:qFormat/>
    <w:uiPriority w:val="0"/>
  </w:style>
  <w:style w:type="character" w:customStyle="1" w:styleId="78">
    <w:name w:val="more7"/>
    <w:basedOn w:val="11"/>
    <w:qFormat/>
    <w:uiPriority w:val="0"/>
  </w:style>
  <w:style w:type="character" w:customStyle="1" w:styleId="79">
    <w:name w:val="more1"/>
    <w:basedOn w:val="11"/>
    <w:qFormat/>
    <w:uiPriority w:val="0"/>
  </w:style>
  <w:style w:type="character" w:customStyle="1" w:styleId="80">
    <w:name w:val="photo-figure2"/>
    <w:basedOn w:val="11"/>
    <w:qFormat/>
    <w:uiPriority w:val="0"/>
  </w:style>
  <w:style w:type="character" w:customStyle="1" w:styleId="81">
    <w:name w:val="img"/>
    <w:basedOn w:val="11"/>
    <w:qFormat/>
    <w:uiPriority w:val="0"/>
  </w:style>
  <w:style w:type="character" w:customStyle="1" w:styleId="82">
    <w:name w:val="photo-name2"/>
    <w:qFormat/>
    <w:uiPriority w:val="0"/>
    <w:rPr>
      <w:vertAlign w:val="baseline"/>
    </w:rPr>
  </w:style>
  <w:style w:type="character" w:customStyle="1" w:styleId="83">
    <w:name w:val="img8"/>
    <w:basedOn w:val="11"/>
    <w:qFormat/>
    <w:uiPriority w:val="0"/>
  </w:style>
  <w:style w:type="character" w:customStyle="1" w:styleId="84">
    <w:name w:val="name17"/>
    <w:basedOn w:val="11"/>
    <w:qFormat/>
    <w:uiPriority w:val="0"/>
  </w:style>
  <w:style w:type="paragraph" w:styleId="8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0271F-AD9E-4549-A04F-D54DF2591C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405</Words>
  <Characters>428</Characters>
  <Lines>3</Lines>
  <Paragraphs>1</Paragraphs>
  <TotalTime>3</TotalTime>
  <ScaleCrop>false</ScaleCrop>
  <LinksUpToDate>false</LinksUpToDate>
  <CharactersWithSpaces>451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2020-12-23T12:10:00Z</dcterms:created>
  <dc:creator>bang</dc:creator>
  <cp:lastModifiedBy>zcw</cp:lastModifiedBy>
  <dcterms:modified xsi:type="dcterms:W3CDTF">2022-05-06T12:33:19Z</dcterms:modified>
  <dc:title>_x0001_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63E801E5A5B241E89009D829313ECE08</vt:lpwstr>
  </property>
</Properties>
</file>